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FB786" w14:textId="673E1CAC" w:rsidR="00463DD6" w:rsidRPr="002042D0" w:rsidRDefault="00DE3990" w:rsidP="000A31D7">
      <w:pPr>
        <w:tabs>
          <w:tab w:val="left" w:pos="5565"/>
        </w:tabs>
        <w:wordWrap w:val="0"/>
        <w:spacing w:afterLines="50" w:after="180" w:line="0" w:lineRule="atLeast"/>
        <w:jc w:val="right"/>
        <w:rPr>
          <w:rFonts w:ascii="Arial" w:eastAsia="Yu Gothic UI" w:hAnsi="Arial" w:cs="Arial"/>
          <w:color w:val="000000"/>
          <w:sz w:val="22"/>
          <w:szCs w:val="22"/>
        </w:rPr>
      </w:pPr>
      <w:r w:rsidRPr="002042D0">
        <w:rPr>
          <w:rFonts w:ascii="Arial" w:eastAsia="Yu Gothic UI" w:hAnsi="Arial" w:cs="Arial"/>
          <w:color w:val="000000"/>
          <w:sz w:val="22"/>
          <w:szCs w:val="22"/>
        </w:rPr>
        <w:t>2021</w:t>
      </w:r>
      <w:r w:rsidR="00F75E31" w:rsidRPr="002042D0">
        <w:rPr>
          <w:rFonts w:ascii="Arial" w:eastAsia="Yu Gothic UI" w:hAnsi="Arial" w:cs="Arial"/>
          <w:color w:val="000000"/>
          <w:sz w:val="22"/>
          <w:szCs w:val="22"/>
        </w:rPr>
        <w:t>年</w:t>
      </w:r>
      <w:r w:rsidR="00AC468D">
        <w:rPr>
          <w:rFonts w:ascii="Arial" w:eastAsia="Yu Gothic UI" w:hAnsi="Arial" w:cs="Arial"/>
          <w:color w:val="000000"/>
          <w:sz w:val="22"/>
          <w:szCs w:val="22"/>
        </w:rPr>
        <w:t>11</w:t>
      </w:r>
      <w:r w:rsidR="00F75E31" w:rsidRPr="002042D0">
        <w:rPr>
          <w:rFonts w:ascii="Arial" w:eastAsia="Yu Gothic UI" w:hAnsi="Arial" w:cs="Arial"/>
          <w:color w:val="000000"/>
          <w:sz w:val="22"/>
          <w:szCs w:val="22"/>
        </w:rPr>
        <w:t>月</w:t>
      </w:r>
      <w:r w:rsidR="00CB40E0">
        <w:rPr>
          <w:rFonts w:ascii="Arial" w:eastAsia="Yu Gothic UI" w:hAnsi="Arial" w:cs="Arial" w:hint="eastAsia"/>
          <w:color w:val="000000"/>
          <w:sz w:val="22"/>
          <w:szCs w:val="22"/>
        </w:rPr>
        <w:t>12</w:t>
      </w:r>
      <w:r w:rsidR="00F75E31" w:rsidRPr="002042D0">
        <w:rPr>
          <w:rFonts w:ascii="Arial" w:eastAsia="Yu Gothic UI" w:hAnsi="Arial" w:cs="Arial"/>
          <w:color w:val="000000"/>
          <w:sz w:val="22"/>
          <w:szCs w:val="22"/>
        </w:rPr>
        <w:t>日</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B322E6" w:rsidRPr="002042D0" w14:paraId="022E2437" w14:textId="77777777" w:rsidTr="009F727B">
        <w:trPr>
          <w:trHeight w:val="707"/>
        </w:trPr>
        <w:tc>
          <w:tcPr>
            <w:tcW w:w="9072" w:type="dxa"/>
            <w:vAlign w:val="center"/>
          </w:tcPr>
          <w:p w14:paraId="40594E81" w14:textId="056F28CC" w:rsidR="00AC468D" w:rsidRPr="00AC468D" w:rsidRDefault="00AC468D" w:rsidP="000E66A1">
            <w:pPr>
              <w:spacing w:beforeLines="50" w:before="180" w:afterLines="40" w:after="144" w:line="260" w:lineRule="exact"/>
              <w:jc w:val="center"/>
              <w:rPr>
                <w:rFonts w:ascii="Arial" w:eastAsia="Yu Gothic UI" w:hAnsi="Arial" w:cs="Arial"/>
                <w:b/>
                <w:bCs/>
                <w:sz w:val="26"/>
                <w:szCs w:val="26"/>
              </w:rPr>
            </w:pPr>
            <w:r w:rsidRPr="00AC468D">
              <w:rPr>
                <w:rFonts w:ascii="Arial" w:eastAsia="Yu Gothic UI" w:hAnsi="Arial" w:cs="Arial" w:hint="eastAsia"/>
                <w:b/>
                <w:bCs/>
                <w:sz w:val="26"/>
                <w:szCs w:val="26"/>
              </w:rPr>
              <w:t xml:space="preserve">オリンパス　</w:t>
            </w:r>
            <w:r w:rsidRPr="00AC468D">
              <w:rPr>
                <w:rFonts w:ascii="Arial" w:eastAsia="Yu Gothic UI" w:hAnsi="Arial" w:cs="Arial"/>
                <w:b/>
                <w:bCs/>
                <w:sz w:val="26"/>
                <w:szCs w:val="26"/>
              </w:rPr>
              <w:t>コーポレート・</w:t>
            </w:r>
            <w:r w:rsidR="00E2133B" w:rsidRPr="00AC468D">
              <w:rPr>
                <w:rFonts w:ascii="Arial" w:eastAsia="Yu Gothic UI" w:hAnsi="Arial" w:cs="Arial" w:hint="eastAsia"/>
                <w:b/>
                <w:bCs/>
                <w:sz w:val="26"/>
                <w:szCs w:val="26"/>
              </w:rPr>
              <w:t>ベンチャー・キャピタル</w:t>
            </w:r>
            <w:r w:rsidRPr="00AC468D">
              <w:rPr>
                <w:rFonts w:ascii="Arial" w:eastAsia="Yu Gothic UI" w:hAnsi="Arial" w:cs="Arial"/>
                <w:b/>
                <w:bCs/>
                <w:sz w:val="26"/>
                <w:szCs w:val="26"/>
              </w:rPr>
              <w:t>を設立</w:t>
            </w:r>
          </w:p>
          <w:p w14:paraId="404069F8" w14:textId="79569B40" w:rsidR="00EC6A5B" w:rsidRPr="00AC468D" w:rsidRDefault="00AC468D" w:rsidP="000E66A1">
            <w:pPr>
              <w:spacing w:afterLines="50" w:after="180" w:line="260" w:lineRule="exact"/>
              <w:jc w:val="center"/>
              <w:rPr>
                <w:rFonts w:ascii="Arial" w:eastAsia="Yu Gothic UI" w:hAnsi="Arial" w:cs="Arial"/>
                <w:sz w:val="26"/>
                <w:szCs w:val="26"/>
              </w:rPr>
            </w:pPr>
            <w:r w:rsidRPr="00DA7A4A">
              <w:rPr>
                <w:rFonts w:ascii="Arial" w:eastAsia="Yu Gothic UI" w:hAnsi="Arial" w:cs="Arial" w:hint="eastAsia"/>
                <w:sz w:val="24"/>
                <w:szCs w:val="24"/>
              </w:rPr>
              <w:t>医療機器、デジタルソリューションを</w:t>
            </w:r>
            <w:r w:rsidR="00B74175" w:rsidRPr="00DA7A4A">
              <w:rPr>
                <w:rFonts w:ascii="Arial" w:eastAsia="Yu Gothic UI" w:hAnsi="Arial" w:cs="Arial" w:hint="eastAsia"/>
                <w:sz w:val="24"/>
                <w:szCs w:val="24"/>
              </w:rPr>
              <w:t>投資</w:t>
            </w:r>
            <w:r w:rsidRPr="00DA7A4A">
              <w:rPr>
                <w:rFonts w:ascii="Arial" w:eastAsia="Yu Gothic UI" w:hAnsi="Arial" w:cs="Arial" w:hint="eastAsia"/>
                <w:sz w:val="24"/>
                <w:szCs w:val="24"/>
              </w:rPr>
              <w:t>ターゲットに</w:t>
            </w:r>
            <w:r w:rsidR="00BC0419" w:rsidRPr="00DA7A4A">
              <w:rPr>
                <w:rFonts w:ascii="Arial" w:eastAsia="Yu Gothic UI" w:hAnsi="Arial" w:cs="Arial" w:hint="eastAsia"/>
                <w:sz w:val="24"/>
                <w:szCs w:val="24"/>
              </w:rPr>
              <w:t>、メドテックにおけるリーダーシップ強化へ</w:t>
            </w:r>
          </w:p>
        </w:tc>
      </w:tr>
    </w:tbl>
    <w:p w14:paraId="3F3012A5" w14:textId="77777777" w:rsidR="00A92DBB" w:rsidRPr="002042D0" w:rsidRDefault="00A92DBB" w:rsidP="000E66A1">
      <w:pPr>
        <w:spacing w:line="310" w:lineRule="exact"/>
        <w:ind w:right="142"/>
        <w:rPr>
          <w:rFonts w:ascii="Arial" w:eastAsia="Yu Gothic UI" w:hAnsi="Arial" w:cs="Arial"/>
          <w:sz w:val="22"/>
          <w:szCs w:val="22"/>
        </w:rPr>
      </w:pPr>
    </w:p>
    <w:p w14:paraId="14007E85" w14:textId="3AC3C20A" w:rsidR="00AC468D" w:rsidRPr="00AC468D" w:rsidRDefault="00C778C0" w:rsidP="0090093D">
      <w:pPr>
        <w:widowControl/>
        <w:spacing w:line="310" w:lineRule="exact"/>
        <w:rPr>
          <w:rFonts w:ascii="Arial" w:eastAsia="Yu Gothic UI" w:hAnsi="Arial" w:cs="Arial"/>
          <w:kern w:val="0"/>
          <w:sz w:val="22"/>
          <w:szCs w:val="22"/>
        </w:rPr>
      </w:pPr>
      <w:r w:rsidRPr="002042D0">
        <w:rPr>
          <w:rFonts w:ascii="Arial" w:eastAsia="Yu Gothic UI" w:hAnsi="Arial" w:cs="Arial"/>
          <w:kern w:val="0"/>
          <w:sz w:val="22"/>
          <w:szCs w:val="22"/>
        </w:rPr>
        <w:t>オリンパス株式会社（取締役</w:t>
      </w:r>
      <w:r w:rsidRPr="002042D0">
        <w:rPr>
          <w:rFonts w:ascii="Arial" w:eastAsia="Yu Gothic UI" w:hAnsi="Arial" w:cs="Arial"/>
          <w:kern w:val="0"/>
          <w:sz w:val="22"/>
          <w:szCs w:val="22"/>
        </w:rPr>
        <w:t xml:space="preserve"> </w:t>
      </w:r>
      <w:r w:rsidRPr="002042D0">
        <w:rPr>
          <w:rFonts w:ascii="Arial" w:eastAsia="Yu Gothic UI" w:hAnsi="Arial" w:cs="Arial"/>
          <w:kern w:val="0"/>
          <w:sz w:val="22"/>
          <w:szCs w:val="22"/>
        </w:rPr>
        <w:t>代表執行役</w:t>
      </w:r>
      <w:r w:rsidRPr="002042D0">
        <w:rPr>
          <w:rFonts w:ascii="Arial" w:eastAsia="Yu Gothic UI" w:hAnsi="Arial" w:cs="Arial"/>
          <w:kern w:val="0"/>
          <w:sz w:val="22"/>
          <w:szCs w:val="22"/>
        </w:rPr>
        <w:t xml:space="preserve"> </w:t>
      </w:r>
      <w:r w:rsidRPr="002042D0">
        <w:rPr>
          <w:rFonts w:ascii="Arial" w:eastAsia="Yu Gothic UI" w:hAnsi="Arial" w:cs="Arial"/>
          <w:kern w:val="0"/>
          <w:sz w:val="22"/>
          <w:szCs w:val="22"/>
        </w:rPr>
        <w:t>社長兼</w:t>
      </w:r>
      <w:r w:rsidRPr="002042D0">
        <w:rPr>
          <w:rFonts w:ascii="Arial" w:eastAsia="Yu Gothic UI" w:hAnsi="Arial" w:cs="Arial"/>
          <w:kern w:val="0"/>
          <w:sz w:val="22"/>
          <w:szCs w:val="22"/>
        </w:rPr>
        <w:t>CEO</w:t>
      </w:r>
      <w:r w:rsidRPr="002042D0">
        <w:rPr>
          <w:rFonts w:ascii="Arial" w:eastAsia="Yu Gothic UI" w:hAnsi="Arial" w:cs="Arial"/>
          <w:kern w:val="0"/>
          <w:sz w:val="22"/>
          <w:szCs w:val="22"/>
        </w:rPr>
        <w:t>：竹内康雄</w:t>
      </w:r>
      <w:r w:rsidR="00153318" w:rsidRPr="002042D0">
        <w:rPr>
          <w:rFonts w:ascii="Arial" w:eastAsia="Yu Gothic UI" w:hAnsi="Arial" w:cs="Arial"/>
          <w:kern w:val="0"/>
          <w:sz w:val="22"/>
          <w:szCs w:val="22"/>
        </w:rPr>
        <w:t>、以下オリンパス</w:t>
      </w:r>
      <w:r w:rsidRPr="002042D0">
        <w:rPr>
          <w:rFonts w:ascii="Arial" w:eastAsia="Yu Gothic UI" w:hAnsi="Arial" w:cs="Arial"/>
          <w:kern w:val="0"/>
          <w:sz w:val="22"/>
          <w:szCs w:val="22"/>
        </w:rPr>
        <w:t>）は、</w:t>
      </w:r>
      <w:r w:rsidR="00AC468D" w:rsidRPr="00AC468D">
        <w:rPr>
          <w:rFonts w:ascii="Arial" w:eastAsia="Yu Gothic UI" w:hAnsi="Arial" w:cs="Arial"/>
          <w:kern w:val="0"/>
          <w:sz w:val="22"/>
          <w:szCs w:val="22"/>
        </w:rPr>
        <w:t>2021</w:t>
      </w:r>
      <w:r w:rsidR="00AC468D" w:rsidRPr="00AC468D">
        <w:rPr>
          <w:rFonts w:ascii="Arial" w:eastAsia="Yu Gothic UI" w:hAnsi="Arial" w:cs="Arial"/>
          <w:kern w:val="0"/>
          <w:sz w:val="22"/>
          <w:szCs w:val="22"/>
        </w:rPr>
        <w:t>年</w:t>
      </w:r>
      <w:r w:rsidR="00AC468D" w:rsidRPr="00AC468D">
        <w:rPr>
          <w:rFonts w:ascii="Arial" w:eastAsia="Yu Gothic UI" w:hAnsi="Arial" w:cs="Arial"/>
          <w:kern w:val="0"/>
          <w:sz w:val="22"/>
          <w:szCs w:val="22"/>
        </w:rPr>
        <w:t>9</w:t>
      </w:r>
      <w:r w:rsidR="00AC468D" w:rsidRPr="00AC468D">
        <w:rPr>
          <w:rFonts w:ascii="Arial" w:eastAsia="Yu Gothic UI" w:hAnsi="Arial" w:cs="Arial"/>
          <w:kern w:val="0"/>
          <w:sz w:val="22"/>
          <w:szCs w:val="22"/>
        </w:rPr>
        <w:t>月</w:t>
      </w:r>
      <w:r w:rsidR="00AC468D" w:rsidRPr="00AC468D">
        <w:rPr>
          <w:rFonts w:ascii="Arial" w:eastAsia="Yu Gothic UI" w:hAnsi="Arial" w:cs="Arial"/>
          <w:kern w:val="0"/>
          <w:sz w:val="22"/>
          <w:szCs w:val="22"/>
        </w:rPr>
        <w:t>27</w:t>
      </w:r>
      <w:r w:rsidR="00AC468D" w:rsidRPr="00AC468D">
        <w:rPr>
          <w:rFonts w:ascii="Arial" w:eastAsia="Yu Gothic UI" w:hAnsi="Arial" w:cs="Arial"/>
          <w:kern w:val="0"/>
          <w:sz w:val="22"/>
          <w:szCs w:val="22"/>
        </w:rPr>
        <w:t>日の発表の通り、</w:t>
      </w:r>
      <w:r w:rsidR="00AC468D" w:rsidRPr="00AC468D">
        <w:rPr>
          <w:rFonts w:ascii="Arial" w:eastAsia="Yu Gothic UI" w:hAnsi="Arial" w:cs="Arial"/>
          <w:kern w:val="0"/>
          <w:sz w:val="22"/>
          <w:szCs w:val="22"/>
        </w:rPr>
        <w:t>10</w:t>
      </w:r>
      <w:r w:rsidR="00AC468D" w:rsidRPr="00AC468D">
        <w:rPr>
          <w:rFonts w:ascii="Arial" w:eastAsia="Yu Gothic UI" w:hAnsi="Arial" w:cs="Arial"/>
          <w:kern w:val="0"/>
          <w:sz w:val="22"/>
          <w:szCs w:val="22"/>
        </w:rPr>
        <w:t>月</w:t>
      </w:r>
      <w:r w:rsidR="00A54EA6" w:rsidRPr="00F702B7">
        <w:rPr>
          <w:rFonts w:ascii="Arial" w:eastAsia="Yu Gothic UI" w:hAnsi="Arial" w:cs="Arial"/>
          <w:kern w:val="0"/>
          <w:sz w:val="22"/>
          <w:szCs w:val="22"/>
        </w:rPr>
        <w:t>5</w:t>
      </w:r>
      <w:r w:rsidR="00AC468D" w:rsidRPr="00F702B7">
        <w:rPr>
          <w:rFonts w:ascii="Arial" w:eastAsia="Yu Gothic UI" w:hAnsi="Arial" w:cs="Arial"/>
          <w:kern w:val="0"/>
          <w:sz w:val="22"/>
          <w:szCs w:val="22"/>
        </w:rPr>
        <w:t>日</w:t>
      </w:r>
      <w:r w:rsidR="00AC468D" w:rsidRPr="00AC468D">
        <w:rPr>
          <w:rFonts w:ascii="Arial" w:eastAsia="Yu Gothic UI" w:hAnsi="Arial" w:cs="Arial"/>
          <w:kern w:val="0"/>
          <w:sz w:val="22"/>
          <w:szCs w:val="22"/>
        </w:rPr>
        <w:t>に</w:t>
      </w:r>
      <w:r w:rsidR="00AC468D" w:rsidRPr="00AC468D">
        <w:rPr>
          <w:rFonts w:ascii="Arial" w:eastAsia="Yu Gothic UI" w:hAnsi="Arial" w:cs="Arial"/>
          <w:kern w:val="0"/>
          <w:sz w:val="22"/>
          <w:szCs w:val="22"/>
        </w:rPr>
        <w:t>Olympus Corporation of the Americas</w:t>
      </w:r>
      <w:r w:rsidR="00AC468D" w:rsidRPr="00AC468D">
        <w:rPr>
          <w:rFonts w:ascii="Arial" w:eastAsia="Yu Gothic UI" w:hAnsi="Arial" w:cs="Arial"/>
          <w:kern w:val="0"/>
          <w:sz w:val="22"/>
          <w:szCs w:val="22"/>
        </w:rPr>
        <w:t>の子会社となるコーポレート・ベンチャー・キャピタル・ファンド「</w:t>
      </w:r>
      <w:r w:rsidR="00AC468D" w:rsidRPr="00AC468D">
        <w:rPr>
          <w:rFonts w:ascii="Arial" w:eastAsia="Yu Gothic UI" w:hAnsi="Arial" w:cs="Arial"/>
          <w:kern w:val="0"/>
          <w:sz w:val="22"/>
          <w:szCs w:val="22"/>
        </w:rPr>
        <w:t>Olympus Innovation Ventures</w:t>
      </w:r>
      <w:r w:rsidR="00F13B32">
        <w:rPr>
          <w:rFonts w:ascii="Arial" w:eastAsia="Yu Gothic UI" w:hAnsi="Arial" w:cs="Arial" w:hint="eastAsia"/>
          <w:kern w:val="0"/>
          <w:sz w:val="22"/>
          <w:szCs w:val="22"/>
        </w:rPr>
        <w:t>（オリンパス</w:t>
      </w:r>
      <w:r w:rsidR="00F13B32">
        <w:rPr>
          <w:rFonts w:ascii="Arial" w:eastAsia="Yu Gothic UI" w:hAnsi="Arial" w:cs="Arial" w:hint="eastAsia"/>
          <w:kern w:val="0"/>
          <w:sz w:val="22"/>
          <w:szCs w:val="22"/>
        </w:rPr>
        <w:t xml:space="preserve"> </w:t>
      </w:r>
      <w:r w:rsidR="00F13B32">
        <w:rPr>
          <w:rFonts w:ascii="Arial" w:eastAsia="Yu Gothic UI" w:hAnsi="Arial" w:cs="Arial" w:hint="eastAsia"/>
          <w:kern w:val="0"/>
          <w:sz w:val="22"/>
          <w:szCs w:val="22"/>
        </w:rPr>
        <w:t>イノベーション</w:t>
      </w:r>
      <w:r w:rsidR="00F13B32">
        <w:rPr>
          <w:rFonts w:ascii="Arial" w:eastAsia="Yu Gothic UI" w:hAnsi="Arial" w:cs="Arial" w:hint="eastAsia"/>
          <w:kern w:val="0"/>
          <w:sz w:val="22"/>
          <w:szCs w:val="22"/>
        </w:rPr>
        <w:t xml:space="preserve"> </w:t>
      </w:r>
      <w:r w:rsidR="00F13B32">
        <w:rPr>
          <w:rFonts w:ascii="Arial" w:eastAsia="Yu Gothic UI" w:hAnsi="Arial" w:cs="Arial" w:hint="eastAsia"/>
          <w:kern w:val="0"/>
          <w:sz w:val="22"/>
          <w:szCs w:val="22"/>
        </w:rPr>
        <w:t>ベンチャーズ、以下</w:t>
      </w:r>
      <w:r w:rsidR="00F13B32">
        <w:rPr>
          <w:rFonts w:ascii="Arial" w:eastAsia="Yu Gothic UI" w:hAnsi="Arial" w:cs="Arial" w:hint="eastAsia"/>
          <w:kern w:val="0"/>
          <w:sz w:val="22"/>
          <w:szCs w:val="22"/>
        </w:rPr>
        <w:t>O</w:t>
      </w:r>
      <w:r w:rsidR="00F13B32">
        <w:rPr>
          <w:rFonts w:ascii="Arial" w:eastAsia="Yu Gothic UI" w:hAnsi="Arial" w:cs="Arial"/>
          <w:kern w:val="0"/>
          <w:sz w:val="22"/>
          <w:szCs w:val="22"/>
        </w:rPr>
        <w:t>lympus Ventures</w:t>
      </w:r>
      <w:r w:rsidR="00F13B32">
        <w:rPr>
          <w:rFonts w:ascii="Arial" w:eastAsia="Yu Gothic UI" w:hAnsi="Arial" w:cs="Arial" w:hint="eastAsia"/>
          <w:kern w:val="0"/>
          <w:sz w:val="22"/>
          <w:szCs w:val="22"/>
        </w:rPr>
        <w:t>）</w:t>
      </w:r>
      <w:r w:rsidR="00AC468D" w:rsidRPr="00AC468D">
        <w:rPr>
          <w:rFonts w:ascii="Arial" w:eastAsia="Yu Gothic UI" w:hAnsi="Arial" w:cs="Arial"/>
          <w:kern w:val="0"/>
          <w:sz w:val="22"/>
          <w:szCs w:val="22"/>
        </w:rPr>
        <w:t>」（所在地：</w:t>
      </w:r>
      <w:r w:rsidR="00926A2B">
        <w:rPr>
          <w:rFonts w:ascii="Arial" w:eastAsia="Yu Gothic UI" w:hAnsi="Arial" w:cs="Arial" w:hint="eastAsia"/>
          <w:kern w:val="0"/>
          <w:sz w:val="22"/>
          <w:szCs w:val="22"/>
        </w:rPr>
        <w:t>米国</w:t>
      </w:r>
      <w:r w:rsidR="00AC468D" w:rsidRPr="00AC468D">
        <w:rPr>
          <w:rFonts w:ascii="Arial" w:eastAsia="Yu Gothic UI" w:hAnsi="Arial" w:cs="Arial"/>
          <w:kern w:val="0"/>
          <w:sz w:val="22"/>
          <w:szCs w:val="22"/>
        </w:rPr>
        <w:t>マサチューセッツ州ウェストボロー、</w:t>
      </w:r>
      <w:r w:rsidR="00A07CF2">
        <w:rPr>
          <w:rFonts w:ascii="Arial" w:eastAsia="Yu Gothic UI" w:hAnsi="Arial" w:cs="Arial" w:hint="eastAsia"/>
          <w:kern w:val="0"/>
          <w:sz w:val="22"/>
          <w:szCs w:val="22"/>
        </w:rPr>
        <w:t>社長</w:t>
      </w:r>
      <w:r w:rsidR="00AC468D">
        <w:rPr>
          <w:rFonts w:ascii="Arial" w:eastAsia="Yu Gothic UI" w:hAnsi="Arial" w:cs="Arial" w:hint="eastAsia"/>
          <w:kern w:val="0"/>
          <w:sz w:val="22"/>
          <w:szCs w:val="22"/>
        </w:rPr>
        <w:t>：</w:t>
      </w:r>
      <w:r w:rsidR="00926A2B">
        <w:rPr>
          <w:rFonts w:ascii="Arial" w:eastAsia="Yu Gothic UI" w:hAnsi="Arial" w:cs="Arial" w:hint="eastAsia"/>
          <w:kern w:val="0"/>
          <w:sz w:val="22"/>
          <w:szCs w:val="22"/>
        </w:rPr>
        <w:t>ナチョ・アビア</w:t>
      </w:r>
      <w:r w:rsidR="00AC468D" w:rsidRPr="00AC468D">
        <w:rPr>
          <w:rFonts w:ascii="Arial" w:eastAsia="Yu Gothic UI" w:hAnsi="Arial" w:cs="Arial"/>
          <w:kern w:val="0"/>
          <w:sz w:val="22"/>
          <w:szCs w:val="22"/>
        </w:rPr>
        <w:t>）を設立しました。医療分野における臨床的価値や経済的価値、また、患者さんの予後の改善に貢献する革新的な技術を持つスタートアップ企業・アーリーステージの企業への投資を行うことで、</w:t>
      </w:r>
      <w:r w:rsidR="00B74175">
        <w:rPr>
          <w:rFonts w:ascii="Arial" w:eastAsia="Yu Gothic UI" w:hAnsi="Arial" w:cs="Arial" w:hint="eastAsia"/>
          <w:kern w:val="0"/>
          <w:sz w:val="22"/>
          <w:szCs w:val="22"/>
        </w:rPr>
        <w:t>内視鏡診断技術の向上や、低侵襲治療のための次世代の製品・手技開発に努めてまいります</w:t>
      </w:r>
      <w:r w:rsidR="00AC468D" w:rsidRPr="00AC468D">
        <w:rPr>
          <w:rFonts w:ascii="Arial" w:eastAsia="Yu Gothic UI" w:hAnsi="Arial" w:cs="Arial" w:hint="eastAsia"/>
          <w:kern w:val="0"/>
          <w:sz w:val="22"/>
          <w:szCs w:val="22"/>
        </w:rPr>
        <w:t>。</w:t>
      </w:r>
    </w:p>
    <w:p w14:paraId="720270C8" w14:textId="77777777" w:rsidR="00AC468D" w:rsidRPr="00AC468D" w:rsidRDefault="00AC468D" w:rsidP="000E66A1">
      <w:pPr>
        <w:widowControl/>
        <w:spacing w:line="310" w:lineRule="exact"/>
        <w:rPr>
          <w:rFonts w:ascii="Arial" w:eastAsia="Yu Gothic UI" w:hAnsi="Arial" w:cs="Arial"/>
          <w:kern w:val="0"/>
          <w:sz w:val="22"/>
          <w:szCs w:val="22"/>
        </w:rPr>
      </w:pPr>
    </w:p>
    <w:p w14:paraId="084197E7" w14:textId="77777777" w:rsidR="006D2DC2" w:rsidRDefault="006D2DC2" w:rsidP="000E66A1">
      <w:pPr>
        <w:widowControl/>
        <w:spacing w:line="310" w:lineRule="exact"/>
        <w:ind w:right="-2"/>
        <w:rPr>
          <w:rFonts w:ascii="Arial" w:eastAsia="Yu Gothic UI" w:hAnsi="Arial" w:cs="Arial"/>
          <w:kern w:val="0"/>
          <w:sz w:val="22"/>
          <w:szCs w:val="22"/>
        </w:rPr>
      </w:pPr>
      <w:r w:rsidRPr="00AC468D">
        <w:rPr>
          <w:rFonts w:ascii="Arial" w:eastAsia="Yu Gothic UI" w:hAnsi="Arial" w:cs="Arial" w:hint="eastAsia"/>
          <w:kern w:val="0"/>
          <w:sz w:val="22"/>
          <w:szCs w:val="22"/>
        </w:rPr>
        <w:t>投資領域や方針は以下の通りです。</w:t>
      </w:r>
    </w:p>
    <w:p w14:paraId="576D1E89" w14:textId="63349EB1" w:rsidR="006D2DC2" w:rsidRPr="00AC468D" w:rsidRDefault="006D2DC2" w:rsidP="000E66A1">
      <w:pPr>
        <w:widowControl/>
        <w:spacing w:line="310" w:lineRule="exact"/>
        <w:ind w:right="-2"/>
        <w:rPr>
          <w:rFonts w:ascii="Arial" w:eastAsia="Yu Gothic UI" w:hAnsi="Arial" w:cs="Arial"/>
          <w:kern w:val="0"/>
          <w:sz w:val="22"/>
          <w:szCs w:val="22"/>
        </w:rPr>
      </w:pPr>
      <w:r w:rsidRPr="003C089F">
        <w:rPr>
          <w:rFonts w:ascii="Arial" w:eastAsia="Yu Gothic UI" w:hAnsi="Arial" w:cs="Arial"/>
          <w:kern w:val="0"/>
          <w:sz w:val="22"/>
          <w:szCs w:val="22"/>
        </w:rPr>
        <w:t>Olympus Ventures</w:t>
      </w:r>
      <w:r w:rsidRPr="003C089F">
        <w:rPr>
          <w:rFonts w:ascii="Arial" w:eastAsia="Yu Gothic UI" w:hAnsi="Arial" w:cs="Arial"/>
          <w:kern w:val="0"/>
          <w:sz w:val="22"/>
          <w:szCs w:val="22"/>
        </w:rPr>
        <w:t>社の詳細は</w:t>
      </w:r>
      <w:hyperlink r:id="rId7" w:history="1">
        <w:r w:rsidRPr="006D2DC2">
          <w:rPr>
            <w:rStyle w:val="aff7"/>
            <w:rFonts w:ascii="Arial" w:eastAsia="Yu Gothic UI" w:hAnsi="Arial" w:cs="Arial"/>
            <w:kern w:val="0"/>
            <w:sz w:val="22"/>
            <w:szCs w:val="22"/>
          </w:rPr>
          <w:t>http://olympusamerica.com/venture-capital</w:t>
        </w:r>
      </w:hyperlink>
      <w:r w:rsidRPr="003C089F">
        <w:rPr>
          <w:rFonts w:ascii="Arial" w:eastAsia="Yu Gothic UI" w:hAnsi="Arial" w:cs="Arial"/>
          <w:kern w:val="0"/>
          <w:sz w:val="22"/>
          <w:szCs w:val="22"/>
        </w:rPr>
        <w:t>をご覧ください。</w:t>
      </w:r>
    </w:p>
    <w:p w14:paraId="10393F49" w14:textId="77777777" w:rsidR="006D2DC2" w:rsidRPr="009B51D8" w:rsidRDefault="006D2DC2" w:rsidP="000E66A1">
      <w:pPr>
        <w:pStyle w:val="affc"/>
        <w:widowControl/>
        <w:numPr>
          <w:ilvl w:val="0"/>
          <w:numId w:val="21"/>
        </w:numPr>
        <w:spacing w:line="310" w:lineRule="exact"/>
        <w:ind w:leftChars="0" w:right="-2"/>
        <w:rPr>
          <w:rFonts w:ascii="Arial" w:eastAsia="Yu Gothic UI" w:hAnsi="Arial" w:cs="Arial"/>
          <w:kern w:val="0"/>
          <w:sz w:val="22"/>
          <w:szCs w:val="22"/>
        </w:rPr>
      </w:pPr>
      <w:r w:rsidRPr="00B74175">
        <w:rPr>
          <w:rFonts w:ascii="Arial" w:eastAsia="Yu Gothic UI" w:hAnsi="Arial" w:cs="Arial"/>
          <w:kern w:val="0"/>
          <w:sz w:val="22"/>
          <w:szCs w:val="22"/>
        </w:rPr>
        <w:t>初期投資総額</w:t>
      </w:r>
      <w:r w:rsidRPr="00B74175">
        <w:rPr>
          <w:rFonts w:ascii="Arial" w:eastAsia="Yu Gothic UI" w:hAnsi="Arial" w:cs="Arial" w:hint="eastAsia"/>
          <w:kern w:val="0"/>
          <w:sz w:val="22"/>
          <w:szCs w:val="22"/>
        </w:rPr>
        <w:t>は</w:t>
      </w:r>
      <w:r w:rsidRPr="00B74175">
        <w:rPr>
          <w:rFonts w:ascii="Arial" w:eastAsia="Yu Gothic UI" w:hAnsi="Arial" w:cs="Arial" w:hint="eastAsia"/>
          <w:kern w:val="0"/>
          <w:sz w:val="22"/>
          <w:szCs w:val="22"/>
        </w:rPr>
        <w:t>50</w:t>
      </w:r>
      <w:r w:rsidRPr="00B74175">
        <w:rPr>
          <w:rFonts w:ascii="Arial" w:eastAsia="Yu Gothic UI" w:hAnsi="Arial" w:cs="Arial" w:hint="eastAsia"/>
          <w:kern w:val="0"/>
          <w:sz w:val="22"/>
          <w:szCs w:val="22"/>
        </w:rPr>
        <w:t>百万</w:t>
      </w:r>
      <w:r w:rsidRPr="00B74175">
        <w:rPr>
          <w:rFonts w:ascii="Arial" w:eastAsia="Yu Gothic UI" w:hAnsi="Arial" w:cs="Arial"/>
          <w:kern w:val="0"/>
          <w:sz w:val="22"/>
          <w:szCs w:val="22"/>
        </w:rPr>
        <w:t>US</w:t>
      </w:r>
      <w:r w:rsidRPr="00B74175">
        <w:rPr>
          <w:rFonts w:ascii="Arial" w:eastAsia="Yu Gothic UI" w:hAnsi="Arial" w:cs="Arial"/>
          <w:kern w:val="0"/>
          <w:sz w:val="22"/>
          <w:szCs w:val="22"/>
        </w:rPr>
        <w:t>ドル</w:t>
      </w:r>
      <w:r w:rsidRPr="009B51D8">
        <w:rPr>
          <w:rFonts w:ascii="Arial" w:eastAsia="Yu Gothic UI" w:hAnsi="Arial" w:cs="Arial"/>
          <w:kern w:val="0"/>
          <w:sz w:val="22"/>
          <w:szCs w:val="22"/>
        </w:rPr>
        <w:t>（約</w:t>
      </w:r>
      <w:r w:rsidRPr="009B51D8">
        <w:rPr>
          <w:rFonts w:ascii="Arial" w:eastAsia="Yu Gothic UI" w:hAnsi="Arial" w:cs="Arial"/>
          <w:kern w:val="0"/>
          <w:sz w:val="22"/>
          <w:szCs w:val="22"/>
        </w:rPr>
        <w:t>5</w:t>
      </w:r>
      <w:r w:rsidRPr="009B51D8">
        <w:rPr>
          <w:rFonts w:ascii="Arial" w:eastAsia="Yu Gothic UI" w:hAnsi="Arial" w:cs="Arial" w:hint="eastAsia"/>
          <w:kern w:val="0"/>
          <w:sz w:val="22"/>
          <w:szCs w:val="22"/>
        </w:rPr>
        <w:t>7</w:t>
      </w:r>
      <w:r w:rsidRPr="009B51D8">
        <w:rPr>
          <w:rFonts w:ascii="Arial" w:eastAsia="Yu Gothic UI" w:hAnsi="Arial" w:cs="Arial"/>
          <w:kern w:val="0"/>
          <w:sz w:val="22"/>
          <w:szCs w:val="22"/>
        </w:rPr>
        <w:t>億円</w:t>
      </w:r>
      <w:r w:rsidRPr="009B51D8">
        <w:rPr>
          <w:rFonts w:ascii="Yu Gothic UI" w:eastAsia="Yu Gothic UI" w:hAnsi="Yu Gothic UI" w:cs="Arial" w:hint="eastAsia"/>
          <w:sz w:val="22"/>
          <w:szCs w:val="22"/>
          <w:vertAlign w:val="superscript"/>
        </w:rPr>
        <w:t>※</w:t>
      </w:r>
      <w:r w:rsidRPr="009B51D8">
        <w:rPr>
          <w:rFonts w:ascii="Arial" w:eastAsia="Yu Gothic UI" w:hAnsi="Arial" w:cs="Arial"/>
          <w:kern w:val="0"/>
          <w:sz w:val="22"/>
          <w:szCs w:val="22"/>
        </w:rPr>
        <w:t>）で、必要に応じた追加投資も想定</w:t>
      </w:r>
    </w:p>
    <w:p w14:paraId="7F3D8FAF" w14:textId="77777777" w:rsidR="006D2DC2" w:rsidRPr="009B51D8" w:rsidRDefault="006D2DC2" w:rsidP="000E66A1">
      <w:pPr>
        <w:pStyle w:val="affc"/>
        <w:widowControl/>
        <w:numPr>
          <w:ilvl w:val="0"/>
          <w:numId w:val="21"/>
        </w:numPr>
        <w:spacing w:line="310" w:lineRule="exact"/>
        <w:ind w:leftChars="0" w:right="-2"/>
        <w:rPr>
          <w:rFonts w:ascii="Arial" w:eastAsia="Yu Gothic UI" w:hAnsi="Arial" w:cs="Arial"/>
          <w:kern w:val="0"/>
          <w:sz w:val="22"/>
          <w:szCs w:val="22"/>
        </w:rPr>
      </w:pPr>
      <w:r w:rsidRPr="009B51D8">
        <w:rPr>
          <w:rFonts w:ascii="Arial" w:eastAsia="Yu Gothic UI" w:hAnsi="Arial" w:cs="Arial"/>
          <w:kern w:val="0"/>
          <w:sz w:val="22"/>
          <w:szCs w:val="22"/>
        </w:rPr>
        <w:t>投資対象の技術が関連する診療領域は、消化器科、呼吸器科、泌尿器科</w:t>
      </w:r>
    </w:p>
    <w:p w14:paraId="77BE274E" w14:textId="77777777" w:rsidR="006D2DC2" w:rsidRPr="009B51D8" w:rsidRDefault="006D2DC2" w:rsidP="000E66A1">
      <w:pPr>
        <w:pStyle w:val="affc"/>
        <w:widowControl/>
        <w:numPr>
          <w:ilvl w:val="0"/>
          <w:numId w:val="21"/>
        </w:numPr>
        <w:spacing w:line="310" w:lineRule="exact"/>
        <w:ind w:leftChars="0" w:right="-2"/>
        <w:rPr>
          <w:rFonts w:ascii="Arial" w:eastAsia="Yu Gothic UI" w:hAnsi="Arial" w:cs="Arial"/>
          <w:kern w:val="0"/>
          <w:sz w:val="22"/>
          <w:szCs w:val="22"/>
        </w:rPr>
      </w:pPr>
      <w:r w:rsidRPr="009B51D8">
        <w:rPr>
          <w:rFonts w:ascii="Arial" w:eastAsia="Yu Gothic UI" w:hAnsi="Arial" w:cs="Arial"/>
          <w:kern w:val="0"/>
          <w:sz w:val="22"/>
          <w:szCs w:val="22"/>
        </w:rPr>
        <w:t>病変の早期診断と低侵襲治療に大きく貢献しながら、</w:t>
      </w:r>
      <w:r w:rsidRPr="009B51D8">
        <w:rPr>
          <w:rFonts w:ascii="Arial" w:eastAsia="Yu Gothic UI" w:hAnsi="Arial" w:cs="Arial" w:hint="eastAsia"/>
          <w:kern w:val="0"/>
          <w:sz w:val="22"/>
          <w:szCs w:val="22"/>
        </w:rPr>
        <w:t>診療</w:t>
      </w:r>
      <w:r w:rsidRPr="009B51D8">
        <w:rPr>
          <w:rFonts w:ascii="Arial" w:eastAsia="Yu Gothic UI" w:hAnsi="Arial" w:cs="Arial"/>
          <w:kern w:val="0"/>
          <w:sz w:val="22"/>
          <w:szCs w:val="22"/>
        </w:rPr>
        <w:t>フローを変革するためのスタートアップ企業</w:t>
      </w:r>
      <w:r w:rsidRPr="009B51D8">
        <w:rPr>
          <w:rFonts w:ascii="Arial" w:eastAsia="Yu Gothic UI" w:hAnsi="Arial" w:cs="Arial" w:hint="eastAsia"/>
          <w:kern w:val="0"/>
          <w:sz w:val="22"/>
          <w:szCs w:val="22"/>
        </w:rPr>
        <w:t>が</w:t>
      </w:r>
      <w:r w:rsidRPr="009B51D8">
        <w:rPr>
          <w:rFonts w:ascii="Arial" w:eastAsia="Yu Gothic UI" w:hAnsi="Arial" w:cs="Arial"/>
          <w:kern w:val="0"/>
          <w:sz w:val="22"/>
          <w:szCs w:val="22"/>
        </w:rPr>
        <w:t>主な投資ターゲット</w:t>
      </w:r>
    </w:p>
    <w:p w14:paraId="54F6C98E" w14:textId="77777777" w:rsidR="006D2DC2" w:rsidRPr="009B51D8" w:rsidRDefault="006D2DC2" w:rsidP="000E66A1">
      <w:pPr>
        <w:pStyle w:val="affc"/>
        <w:widowControl/>
        <w:numPr>
          <w:ilvl w:val="0"/>
          <w:numId w:val="21"/>
        </w:numPr>
        <w:spacing w:line="310" w:lineRule="exact"/>
        <w:ind w:leftChars="0" w:right="-2"/>
        <w:rPr>
          <w:rFonts w:ascii="Arial" w:eastAsia="Yu Gothic UI" w:hAnsi="Arial" w:cs="Arial"/>
          <w:kern w:val="0"/>
          <w:sz w:val="22"/>
          <w:szCs w:val="22"/>
        </w:rPr>
      </w:pPr>
      <w:r w:rsidRPr="009B51D8">
        <w:rPr>
          <w:rFonts w:ascii="Arial" w:eastAsia="Yu Gothic UI" w:hAnsi="Arial" w:cs="Arial"/>
          <w:kern w:val="0"/>
          <w:sz w:val="22"/>
          <w:szCs w:val="22"/>
        </w:rPr>
        <w:t>創業期・成長期のグローバル企業を中心にあらゆるステージの企業への投資を想定</w:t>
      </w:r>
    </w:p>
    <w:p w14:paraId="1A9F2DEC" w14:textId="77777777" w:rsidR="006D2DC2" w:rsidRPr="009B51D8" w:rsidRDefault="006D2DC2" w:rsidP="000E66A1">
      <w:pPr>
        <w:pStyle w:val="affc"/>
        <w:widowControl/>
        <w:numPr>
          <w:ilvl w:val="0"/>
          <w:numId w:val="21"/>
        </w:numPr>
        <w:spacing w:line="310" w:lineRule="exact"/>
        <w:ind w:leftChars="0" w:right="-2"/>
        <w:rPr>
          <w:rFonts w:ascii="Arial" w:eastAsia="Yu Gothic UI" w:hAnsi="Arial" w:cs="Arial"/>
          <w:kern w:val="0"/>
          <w:sz w:val="22"/>
          <w:szCs w:val="22"/>
        </w:rPr>
      </w:pPr>
      <w:r w:rsidRPr="009B51D8">
        <w:rPr>
          <w:rFonts w:ascii="Arial" w:eastAsia="Yu Gothic UI" w:hAnsi="Arial" w:cs="Arial"/>
          <w:kern w:val="0"/>
          <w:sz w:val="22"/>
          <w:szCs w:val="22"/>
        </w:rPr>
        <w:t>当社からの投資により、投資先企業の臨床上の技術的な専門性強化、医療機関や</w:t>
      </w:r>
      <w:r w:rsidRPr="009B51D8">
        <w:rPr>
          <w:rFonts w:ascii="Arial" w:eastAsia="Yu Gothic UI" w:hAnsi="Arial" w:cs="Arial" w:hint="eastAsia"/>
          <w:kern w:val="0"/>
          <w:sz w:val="22"/>
          <w:szCs w:val="22"/>
        </w:rPr>
        <w:t>医師</w:t>
      </w:r>
      <w:r w:rsidRPr="009B51D8">
        <w:rPr>
          <w:rFonts w:ascii="Arial" w:eastAsia="Yu Gothic UI" w:hAnsi="Arial" w:cs="Arial"/>
          <w:kern w:val="0"/>
          <w:sz w:val="22"/>
          <w:szCs w:val="22"/>
        </w:rPr>
        <w:t>の連携強化、製品・ソリューションの市場導入などを支援</w:t>
      </w:r>
    </w:p>
    <w:p w14:paraId="67B16856" w14:textId="77777777" w:rsidR="006D2DC2" w:rsidRPr="006C27BD" w:rsidRDefault="006D2DC2" w:rsidP="000E66A1">
      <w:pPr>
        <w:widowControl/>
        <w:spacing w:line="310" w:lineRule="exact"/>
        <w:ind w:leftChars="200" w:left="420" w:rightChars="-1" w:right="-2"/>
        <w:rPr>
          <w:rFonts w:ascii="Arial" w:eastAsia="Yu Gothic UI" w:hAnsi="Arial" w:cs="Arial"/>
          <w:kern w:val="0"/>
          <w:sz w:val="18"/>
          <w:szCs w:val="18"/>
        </w:rPr>
      </w:pPr>
      <w:r w:rsidRPr="009B51D8">
        <w:rPr>
          <w:rFonts w:ascii="Arial" w:eastAsia="Yu Gothic UI" w:hAnsi="Arial" w:cs="Arial" w:hint="eastAsia"/>
          <w:kern w:val="0"/>
          <w:sz w:val="18"/>
          <w:szCs w:val="18"/>
        </w:rPr>
        <w:t>※</w:t>
      </w:r>
      <w:r w:rsidRPr="009B51D8">
        <w:rPr>
          <w:rFonts w:ascii="Arial" w:eastAsia="Yu Gothic UI" w:hAnsi="Arial" w:cs="Arial" w:hint="eastAsia"/>
          <w:kern w:val="0"/>
          <w:sz w:val="18"/>
          <w:szCs w:val="18"/>
        </w:rPr>
        <w:t xml:space="preserve"> </w:t>
      </w:r>
      <w:r w:rsidRPr="009B51D8">
        <w:rPr>
          <w:rFonts w:ascii="Arial" w:eastAsia="Yu Gothic UI" w:hAnsi="Arial" w:cs="Arial"/>
          <w:kern w:val="0"/>
          <w:sz w:val="18"/>
          <w:szCs w:val="18"/>
        </w:rPr>
        <w:t>１ドル＝</w:t>
      </w:r>
      <w:r w:rsidRPr="009B51D8">
        <w:rPr>
          <w:rFonts w:ascii="Arial" w:eastAsia="Yu Gothic UI" w:hAnsi="Arial" w:cs="Arial"/>
          <w:kern w:val="0"/>
          <w:sz w:val="18"/>
          <w:szCs w:val="18"/>
        </w:rPr>
        <w:t xml:space="preserve">113.67 </w:t>
      </w:r>
      <w:r w:rsidRPr="009B51D8">
        <w:rPr>
          <w:rFonts w:ascii="Arial" w:eastAsia="Yu Gothic UI" w:hAnsi="Arial" w:cs="Arial"/>
          <w:kern w:val="0"/>
          <w:sz w:val="18"/>
          <w:szCs w:val="18"/>
        </w:rPr>
        <w:t>円（</w:t>
      </w:r>
      <w:r w:rsidRPr="009B51D8">
        <w:rPr>
          <w:rFonts w:ascii="Arial" w:eastAsia="Yu Gothic UI" w:hAnsi="Arial" w:cs="Arial"/>
          <w:kern w:val="0"/>
          <w:sz w:val="18"/>
          <w:szCs w:val="18"/>
        </w:rPr>
        <w:t xml:space="preserve">2021 </w:t>
      </w:r>
      <w:r w:rsidRPr="009B51D8">
        <w:rPr>
          <w:rFonts w:ascii="Arial" w:eastAsia="Yu Gothic UI" w:hAnsi="Arial" w:cs="Arial"/>
          <w:kern w:val="0"/>
          <w:sz w:val="18"/>
          <w:szCs w:val="18"/>
        </w:rPr>
        <w:t>年</w:t>
      </w:r>
      <w:r w:rsidRPr="009B51D8">
        <w:rPr>
          <w:rFonts w:ascii="Arial" w:eastAsia="Yu Gothic UI" w:hAnsi="Arial" w:cs="Arial"/>
          <w:kern w:val="0"/>
          <w:sz w:val="18"/>
          <w:szCs w:val="18"/>
        </w:rPr>
        <w:t>10</w:t>
      </w:r>
      <w:r w:rsidRPr="009B51D8">
        <w:rPr>
          <w:rFonts w:ascii="Arial" w:eastAsia="Yu Gothic UI" w:hAnsi="Arial" w:cs="Arial"/>
          <w:kern w:val="0"/>
          <w:sz w:val="18"/>
          <w:szCs w:val="18"/>
        </w:rPr>
        <w:t>月末為替レート）で</w:t>
      </w:r>
      <w:r w:rsidRPr="009B51D8">
        <w:rPr>
          <w:rFonts w:ascii="Arial" w:eastAsia="Yu Gothic UI" w:hAnsi="Arial" w:cs="Arial" w:hint="eastAsia"/>
          <w:kern w:val="0"/>
          <w:sz w:val="18"/>
          <w:szCs w:val="18"/>
        </w:rPr>
        <w:t>換算</w:t>
      </w:r>
    </w:p>
    <w:p w14:paraId="35070E8C" w14:textId="77777777" w:rsidR="00AC468D" w:rsidRPr="006D2DC2" w:rsidRDefault="00AC468D" w:rsidP="000E66A1">
      <w:pPr>
        <w:widowControl/>
        <w:spacing w:line="310" w:lineRule="exact"/>
        <w:rPr>
          <w:rFonts w:ascii="Arial" w:eastAsia="Yu Gothic UI" w:hAnsi="Arial" w:cs="Arial"/>
          <w:kern w:val="0"/>
          <w:sz w:val="22"/>
          <w:szCs w:val="22"/>
        </w:rPr>
      </w:pPr>
    </w:p>
    <w:p w14:paraId="2D0BBDB2" w14:textId="417B7DEB" w:rsidR="00AC468D" w:rsidRDefault="00AC468D" w:rsidP="000E66A1">
      <w:pPr>
        <w:widowControl/>
        <w:spacing w:line="310" w:lineRule="exact"/>
        <w:ind w:right="-2"/>
        <w:rPr>
          <w:rFonts w:ascii="Arial" w:eastAsia="Yu Gothic UI" w:hAnsi="Arial" w:cs="Arial"/>
          <w:kern w:val="0"/>
          <w:sz w:val="22"/>
          <w:szCs w:val="22"/>
        </w:rPr>
      </w:pPr>
      <w:r w:rsidRPr="00AC468D">
        <w:rPr>
          <w:rFonts w:ascii="Arial" w:eastAsia="Yu Gothic UI" w:hAnsi="Arial" w:cs="Arial" w:hint="eastAsia"/>
          <w:kern w:val="0"/>
          <w:sz w:val="22"/>
          <w:szCs w:val="22"/>
        </w:rPr>
        <w:t>オリンパスは、</w:t>
      </w:r>
      <w:r w:rsidRPr="00AC468D">
        <w:rPr>
          <w:rFonts w:ascii="Arial" w:eastAsia="Yu Gothic UI" w:hAnsi="Arial" w:cs="Arial"/>
          <w:kern w:val="0"/>
          <w:sz w:val="22"/>
          <w:szCs w:val="22"/>
        </w:rPr>
        <w:t>1919</w:t>
      </w:r>
      <w:r w:rsidRPr="00AC468D">
        <w:rPr>
          <w:rFonts w:ascii="Arial" w:eastAsia="Yu Gothic UI" w:hAnsi="Arial" w:cs="Arial"/>
          <w:kern w:val="0"/>
          <w:sz w:val="22"/>
          <w:szCs w:val="22"/>
        </w:rPr>
        <w:t>年に日本における顕微鏡の</w:t>
      </w:r>
      <w:r w:rsidR="0079171C">
        <w:rPr>
          <w:rFonts w:ascii="Arial" w:eastAsia="Yu Gothic UI" w:hAnsi="Arial" w:cs="Arial" w:hint="eastAsia"/>
          <w:kern w:val="0"/>
          <w:sz w:val="22"/>
          <w:szCs w:val="22"/>
        </w:rPr>
        <w:t>国産化</w:t>
      </w:r>
      <w:r w:rsidRPr="00AC468D">
        <w:rPr>
          <w:rFonts w:ascii="Arial" w:eastAsia="Yu Gothic UI" w:hAnsi="Arial" w:cs="Arial"/>
          <w:kern w:val="0"/>
          <w:sz w:val="22"/>
          <w:szCs w:val="22"/>
        </w:rPr>
        <w:t>を目指して創業し、</w:t>
      </w:r>
      <w:r w:rsidRPr="00AC468D">
        <w:rPr>
          <w:rFonts w:ascii="Arial" w:eastAsia="Yu Gothic UI" w:hAnsi="Arial" w:cs="Arial"/>
          <w:kern w:val="0"/>
          <w:sz w:val="22"/>
          <w:szCs w:val="22"/>
        </w:rPr>
        <w:t>1950</w:t>
      </w:r>
      <w:r w:rsidRPr="00AC468D">
        <w:rPr>
          <w:rFonts w:ascii="Arial" w:eastAsia="Yu Gothic UI" w:hAnsi="Arial" w:cs="Arial"/>
          <w:kern w:val="0"/>
          <w:sz w:val="22"/>
          <w:szCs w:val="22"/>
        </w:rPr>
        <w:t>年には世界で初めて実用的なガストロカメラ（胃カメラ）を</w:t>
      </w:r>
      <w:r w:rsidR="00E5397C">
        <w:rPr>
          <w:rFonts w:ascii="Arial" w:eastAsia="Yu Gothic UI" w:hAnsi="Arial" w:cs="Arial" w:hint="eastAsia"/>
          <w:kern w:val="0"/>
          <w:sz w:val="22"/>
          <w:szCs w:val="22"/>
        </w:rPr>
        <w:t>開発</w:t>
      </w:r>
      <w:r w:rsidRPr="00AC468D">
        <w:rPr>
          <w:rFonts w:ascii="Arial" w:eastAsia="Yu Gothic UI" w:hAnsi="Arial" w:cs="Arial"/>
          <w:kern w:val="0"/>
          <w:sz w:val="22"/>
          <w:szCs w:val="22"/>
        </w:rPr>
        <w:t>するなど、</w:t>
      </w:r>
      <w:r w:rsidRPr="00AC468D">
        <w:rPr>
          <w:rFonts w:ascii="Arial" w:eastAsia="Yu Gothic UI" w:hAnsi="Arial" w:cs="Arial"/>
          <w:kern w:val="0"/>
          <w:sz w:val="22"/>
          <w:szCs w:val="22"/>
        </w:rPr>
        <w:t>100</w:t>
      </w:r>
      <w:r w:rsidRPr="00AC468D">
        <w:rPr>
          <w:rFonts w:ascii="Arial" w:eastAsia="Yu Gothic UI" w:hAnsi="Arial" w:cs="Arial"/>
          <w:kern w:val="0"/>
          <w:sz w:val="22"/>
          <w:szCs w:val="22"/>
        </w:rPr>
        <w:t>年以上にわたって光学技術および医療技術の革新的企業であり続けています。当社の製品・ソリューションは、疾患の発見と治療のために進化を続け、さらに低侵襲治療により患者さんの予後の回復に貢献すべく、技術革新を追求し続けています。今回のファンド設立の目的を、当社の</w:t>
      </w:r>
      <w:r w:rsidRPr="00AC468D">
        <w:rPr>
          <w:rFonts w:ascii="Arial" w:eastAsia="Yu Gothic UI" w:hAnsi="Arial" w:cs="Arial"/>
          <w:kern w:val="0"/>
          <w:sz w:val="22"/>
          <w:szCs w:val="22"/>
        </w:rPr>
        <w:t>CEO</w:t>
      </w:r>
      <w:r w:rsidRPr="00AC468D">
        <w:rPr>
          <w:rFonts w:ascii="Arial" w:eastAsia="Yu Gothic UI" w:hAnsi="Arial" w:cs="Arial"/>
          <w:kern w:val="0"/>
          <w:sz w:val="22"/>
          <w:szCs w:val="22"/>
        </w:rPr>
        <w:t>である竹内康雄は、「世界の人々の健康と安心、心の豊かさを実現するという私たちの経営理念を</w:t>
      </w:r>
      <w:r w:rsidRPr="00AC468D">
        <w:rPr>
          <w:rFonts w:ascii="Arial" w:eastAsia="Yu Gothic UI" w:hAnsi="Arial" w:cs="Arial" w:hint="eastAsia"/>
          <w:kern w:val="0"/>
          <w:sz w:val="22"/>
          <w:szCs w:val="22"/>
        </w:rPr>
        <w:t>体現するものの１つであり、当ファンドを通して当社のイノベーションの歴史を継続し、オリンパスの長期的な成長と変革をさらに強化していくことを目標としています」と語っています。</w:t>
      </w:r>
    </w:p>
    <w:p w14:paraId="552A9977" w14:textId="77777777" w:rsidR="00AC468D" w:rsidRPr="00AC468D" w:rsidRDefault="00AC468D" w:rsidP="000E66A1">
      <w:pPr>
        <w:widowControl/>
        <w:spacing w:line="310" w:lineRule="exact"/>
        <w:rPr>
          <w:rFonts w:ascii="Arial" w:eastAsia="Yu Gothic UI" w:hAnsi="Arial" w:cs="Arial"/>
          <w:kern w:val="0"/>
          <w:sz w:val="22"/>
          <w:szCs w:val="22"/>
        </w:rPr>
      </w:pPr>
    </w:p>
    <w:p w14:paraId="3679126F" w14:textId="75F33F6D" w:rsidR="00AC468D" w:rsidRPr="00AC468D" w:rsidRDefault="00AC468D" w:rsidP="000E66A1">
      <w:pPr>
        <w:widowControl/>
        <w:spacing w:line="310" w:lineRule="exact"/>
        <w:ind w:right="-2"/>
        <w:rPr>
          <w:rFonts w:ascii="Arial" w:eastAsia="Yu Gothic UI" w:hAnsi="Arial" w:cs="Arial"/>
          <w:kern w:val="0"/>
          <w:sz w:val="22"/>
          <w:szCs w:val="22"/>
        </w:rPr>
      </w:pPr>
      <w:r w:rsidRPr="00AC468D">
        <w:rPr>
          <w:rFonts w:ascii="Arial" w:eastAsia="Yu Gothic UI" w:hAnsi="Arial" w:cs="Arial" w:hint="eastAsia"/>
          <w:kern w:val="0"/>
          <w:sz w:val="22"/>
          <w:szCs w:val="22"/>
        </w:rPr>
        <w:t>当ファンドは、コーポレート・ベンチャー・キャピタルに幅広い知見を有する</w:t>
      </w:r>
      <w:r w:rsidRPr="00AC468D">
        <w:rPr>
          <w:rFonts w:ascii="Arial" w:eastAsia="Yu Gothic UI" w:hAnsi="Arial" w:cs="Arial"/>
          <w:kern w:val="0"/>
          <w:sz w:val="22"/>
          <w:szCs w:val="22"/>
        </w:rPr>
        <w:t>Touchdown Ventures</w:t>
      </w:r>
      <w:r>
        <w:rPr>
          <w:rFonts w:ascii="Arial" w:eastAsia="Yu Gothic UI" w:hAnsi="Arial" w:cs="Arial" w:hint="eastAsia"/>
          <w:kern w:val="0"/>
          <w:sz w:val="22"/>
          <w:szCs w:val="22"/>
        </w:rPr>
        <w:t>（タッチダウン・ベンチャーズ）</w:t>
      </w:r>
      <w:r w:rsidRPr="00AC468D">
        <w:rPr>
          <w:rFonts w:ascii="Arial" w:eastAsia="Yu Gothic UI" w:hAnsi="Arial" w:cs="Arial"/>
          <w:kern w:val="0"/>
          <w:sz w:val="22"/>
          <w:szCs w:val="22"/>
        </w:rPr>
        <w:t>社の支援を受けて運営</w:t>
      </w:r>
      <w:r w:rsidR="00A54EA6">
        <w:rPr>
          <w:rFonts w:ascii="Arial" w:eastAsia="Yu Gothic UI" w:hAnsi="Arial" w:cs="Arial" w:hint="eastAsia"/>
          <w:kern w:val="0"/>
          <w:sz w:val="22"/>
          <w:szCs w:val="22"/>
        </w:rPr>
        <w:t>し</w:t>
      </w:r>
      <w:r w:rsidRPr="00AC468D">
        <w:rPr>
          <w:rFonts w:ascii="Arial" w:eastAsia="Yu Gothic UI" w:hAnsi="Arial" w:cs="Arial"/>
          <w:kern w:val="0"/>
          <w:sz w:val="22"/>
          <w:szCs w:val="22"/>
        </w:rPr>
        <w:t>ます。</w:t>
      </w:r>
      <w:r w:rsidRPr="00AC468D">
        <w:rPr>
          <w:rFonts w:ascii="Arial" w:eastAsia="Yu Gothic UI" w:hAnsi="Arial" w:cs="Arial"/>
          <w:kern w:val="0"/>
          <w:sz w:val="22"/>
          <w:szCs w:val="22"/>
        </w:rPr>
        <w:t>Touchdown Ventures</w:t>
      </w:r>
      <w:r w:rsidRPr="00AC468D">
        <w:rPr>
          <w:rFonts w:ascii="Arial" w:eastAsia="Yu Gothic UI" w:hAnsi="Arial" w:cs="Arial"/>
          <w:kern w:val="0"/>
          <w:sz w:val="22"/>
          <w:szCs w:val="22"/>
        </w:rPr>
        <w:t>社の共同創設者兼社長である</w:t>
      </w:r>
      <w:r w:rsidRPr="00AC468D">
        <w:rPr>
          <w:rFonts w:ascii="Arial" w:eastAsia="Yu Gothic UI" w:hAnsi="Arial" w:cs="Arial"/>
          <w:kern w:val="0"/>
          <w:sz w:val="22"/>
          <w:szCs w:val="22"/>
        </w:rPr>
        <w:t>Scott Lent</w:t>
      </w:r>
      <w:r w:rsidRPr="00AC468D">
        <w:rPr>
          <w:rFonts w:ascii="Arial" w:eastAsia="Yu Gothic UI" w:hAnsi="Arial" w:cs="Arial"/>
          <w:kern w:val="0"/>
          <w:sz w:val="22"/>
          <w:szCs w:val="22"/>
        </w:rPr>
        <w:t>氏は、「オリンパスが、同社の技術的な強みや専門性、医療機器業界における強固な地位やプレゼンスを通じて起業家に何をもたらすことができるかに強く期待しています。</w:t>
      </w:r>
      <w:r w:rsidRPr="00AC468D">
        <w:rPr>
          <w:rFonts w:ascii="Arial" w:eastAsia="Yu Gothic UI" w:hAnsi="Arial" w:cs="Arial"/>
          <w:kern w:val="0"/>
          <w:sz w:val="22"/>
          <w:szCs w:val="22"/>
        </w:rPr>
        <w:t>Olympus  Ventures</w:t>
      </w:r>
      <w:r w:rsidRPr="00AC468D">
        <w:rPr>
          <w:rFonts w:ascii="Arial" w:eastAsia="Yu Gothic UI" w:hAnsi="Arial" w:cs="Arial"/>
          <w:kern w:val="0"/>
          <w:sz w:val="22"/>
          <w:szCs w:val="22"/>
        </w:rPr>
        <w:t>と当社が一丸となって、起業家にとっての有益なパートナーでありたいと考えます」と語って</w:t>
      </w:r>
      <w:r w:rsidRPr="00AC468D">
        <w:rPr>
          <w:rFonts w:ascii="Arial" w:eastAsia="Yu Gothic UI" w:hAnsi="Arial" w:cs="Arial" w:hint="eastAsia"/>
          <w:kern w:val="0"/>
          <w:sz w:val="22"/>
          <w:szCs w:val="22"/>
        </w:rPr>
        <w:t>います。</w:t>
      </w:r>
    </w:p>
    <w:p w14:paraId="5DC4EBB6" w14:textId="77777777" w:rsidR="00AC468D" w:rsidRPr="00AC468D" w:rsidRDefault="00AC468D" w:rsidP="000E66A1">
      <w:pPr>
        <w:widowControl/>
        <w:spacing w:line="310" w:lineRule="exact"/>
        <w:rPr>
          <w:rFonts w:ascii="Arial" w:eastAsia="Yu Gothic UI" w:hAnsi="Arial" w:cs="Arial"/>
          <w:kern w:val="0"/>
          <w:sz w:val="22"/>
          <w:szCs w:val="22"/>
        </w:rPr>
      </w:pPr>
    </w:p>
    <w:p w14:paraId="66939894" w14:textId="558A4F2E" w:rsidR="00AC468D" w:rsidRPr="00AC468D" w:rsidRDefault="00AC468D" w:rsidP="000E66A1">
      <w:pPr>
        <w:widowControl/>
        <w:spacing w:line="310" w:lineRule="exact"/>
        <w:ind w:right="-2"/>
        <w:rPr>
          <w:rFonts w:ascii="Arial" w:eastAsia="Yu Gothic UI" w:hAnsi="Arial" w:cs="Arial"/>
          <w:kern w:val="0"/>
          <w:sz w:val="22"/>
          <w:szCs w:val="22"/>
        </w:rPr>
      </w:pPr>
      <w:r w:rsidRPr="00AC468D">
        <w:rPr>
          <w:rFonts w:ascii="Arial" w:eastAsia="Yu Gothic UI" w:hAnsi="Arial" w:cs="Arial" w:hint="eastAsia"/>
          <w:kern w:val="0"/>
          <w:sz w:val="22"/>
          <w:szCs w:val="22"/>
        </w:rPr>
        <w:t>オリンパス</w:t>
      </w:r>
      <w:r>
        <w:rPr>
          <w:rFonts w:ascii="Arial" w:eastAsia="Yu Gothic UI" w:hAnsi="Arial" w:cs="Arial" w:hint="eastAsia"/>
          <w:kern w:val="0"/>
          <w:sz w:val="22"/>
          <w:szCs w:val="22"/>
        </w:rPr>
        <w:t>の</w:t>
      </w:r>
      <w:r w:rsidRPr="00AC468D">
        <w:rPr>
          <w:rFonts w:ascii="Arial" w:eastAsia="Yu Gothic UI" w:hAnsi="Arial" w:cs="Arial"/>
          <w:kern w:val="0"/>
          <w:sz w:val="22"/>
          <w:szCs w:val="22"/>
        </w:rPr>
        <w:t>COO</w:t>
      </w:r>
      <w:r w:rsidR="00891D86">
        <w:rPr>
          <w:rFonts w:ascii="Arial" w:eastAsia="Yu Gothic UI" w:hAnsi="Arial" w:cs="Arial" w:hint="eastAsia"/>
          <w:kern w:val="0"/>
          <w:sz w:val="22"/>
          <w:szCs w:val="22"/>
        </w:rPr>
        <w:t>（</w:t>
      </w:r>
      <w:r w:rsidR="00121FBF">
        <w:rPr>
          <w:rFonts w:ascii="Arial" w:eastAsia="Yu Gothic UI" w:hAnsi="Arial" w:cs="Arial" w:hint="eastAsia"/>
          <w:kern w:val="0"/>
          <w:sz w:val="22"/>
          <w:szCs w:val="22"/>
        </w:rPr>
        <w:t>最高事業責任者）</w:t>
      </w:r>
      <w:r w:rsidR="002E2B80">
        <w:rPr>
          <w:rFonts w:ascii="Arial" w:eastAsia="Yu Gothic UI" w:hAnsi="Arial" w:cs="Arial" w:hint="eastAsia"/>
          <w:kern w:val="0"/>
          <w:sz w:val="22"/>
          <w:szCs w:val="22"/>
        </w:rPr>
        <w:t>兼</w:t>
      </w:r>
      <w:r w:rsidR="002E2B80">
        <w:rPr>
          <w:rFonts w:ascii="Arial" w:eastAsia="Yu Gothic UI" w:hAnsi="Arial" w:cs="Arial" w:hint="eastAsia"/>
          <w:kern w:val="0"/>
          <w:sz w:val="22"/>
          <w:szCs w:val="22"/>
        </w:rPr>
        <w:t>Olympus Ventures</w:t>
      </w:r>
      <w:r w:rsidR="002E2B80">
        <w:rPr>
          <w:rFonts w:ascii="Arial" w:eastAsia="Yu Gothic UI" w:hAnsi="Arial" w:cs="Arial" w:hint="eastAsia"/>
          <w:kern w:val="0"/>
          <w:sz w:val="22"/>
          <w:szCs w:val="22"/>
        </w:rPr>
        <w:t>の社長</w:t>
      </w:r>
      <w:r w:rsidRPr="00AC468D">
        <w:rPr>
          <w:rFonts w:ascii="Arial" w:eastAsia="Yu Gothic UI" w:hAnsi="Arial" w:cs="Arial"/>
          <w:kern w:val="0"/>
          <w:sz w:val="22"/>
          <w:szCs w:val="22"/>
        </w:rPr>
        <w:t>であるナチョ・アビアは以下のように述べています。「コーポレート・ベンチャー・キャピタル・ファンドの設立は、当社が医療従事者や患者さんに対して、目に見える形で将来への前進および価値を提供できる</w:t>
      </w:r>
      <w:r w:rsidRPr="00AC468D">
        <w:rPr>
          <w:rFonts w:ascii="Arial" w:eastAsia="Yu Gothic UI" w:hAnsi="Arial" w:cs="Arial"/>
          <w:kern w:val="0"/>
          <w:sz w:val="22"/>
          <w:szCs w:val="22"/>
        </w:rPr>
        <w:t>1</w:t>
      </w:r>
      <w:r w:rsidRPr="00AC468D">
        <w:rPr>
          <w:rFonts w:ascii="Arial" w:eastAsia="Yu Gothic UI" w:hAnsi="Arial" w:cs="Arial"/>
          <w:kern w:val="0"/>
          <w:sz w:val="22"/>
          <w:szCs w:val="22"/>
        </w:rPr>
        <w:t>つの手段であると考えています。当ファンドを通じて、低侵襲治療のさらなる革新と、病変の</w:t>
      </w:r>
      <w:r w:rsidR="002E2B80">
        <w:rPr>
          <w:rFonts w:ascii="Arial" w:eastAsia="Yu Gothic UI" w:hAnsi="Arial" w:cs="Arial" w:hint="eastAsia"/>
          <w:kern w:val="0"/>
          <w:sz w:val="22"/>
          <w:szCs w:val="22"/>
        </w:rPr>
        <w:t>早期診断に貢献する</w:t>
      </w:r>
      <w:r w:rsidRPr="00AC468D">
        <w:rPr>
          <w:rFonts w:ascii="Arial" w:eastAsia="Yu Gothic UI" w:hAnsi="Arial" w:cs="Arial"/>
          <w:kern w:val="0"/>
          <w:sz w:val="22"/>
          <w:szCs w:val="22"/>
        </w:rPr>
        <w:t>新たな技術の開拓において、意義のある役割を果たすことができると信じています。」</w:t>
      </w:r>
    </w:p>
    <w:p w14:paraId="4B52D7B0" w14:textId="11E919C2" w:rsidR="006C27BD" w:rsidRPr="006C27BD" w:rsidRDefault="006C27BD" w:rsidP="0090093D">
      <w:pPr>
        <w:pStyle w:val="paragraph"/>
        <w:spacing w:before="0" w:beforeAutospacing="0" w:after="0" w:afterAutospacing="0" w:line="310" w:lineRule="exact"/>
        <w:jc w:val="both"/>
        <w:textAlignment w:val="baseline"/>
        <w:rPr>
          <w:rStyle w:val="normaltextrun"/>
          <w:rFonts w:ascii="Arial" w:eastAsia="Yu Gothic UI" w:hAnsi="Arial" w:cs="Arial"/>
          <w:color w:val="000000"/>
          <w:sz w:val="20"/>
          <w:szCs w:val="20"/>
        </w:rPr>
      </w:pPr>
      <w:r w:rsidRPr="006C27BD">
        <w:rPr>
          <w:rStyle w:val="normaltextrun"/>
          <w:rFonts w:ascii="Arial" w:eastAsia="Yu Gothic UI" w:hAnsi="Arial" w:cs="Arial" w:hint="eastAsia"/>
          <w:color w:val="000000"/>
          <w:sz w:val="20"/>
          <w:szCs w:val="20"/>
        </w:rPr>
        <w:lastRenderedPageBreak/>
        <w:t>本リリースに掲載されている社名及び製品名は各社の商標または登録商標です。</w:t>
      </w:r>
    </w:p>
    <w:p w14:paraId="03F901B0" w14:textId="77777777" w:rsidR="006C27BD" w:rsidRDefault="006C27BD" w:rsidP="0090093D">
      <w:pPr>
        <w:pStyle w:val="paragraph"/>
        <w:spacing w:before="0" w:beforeAutospacing="0" w:after="0" w:afterAutospacing="0" w:line="310" w:lineRule="exact"/>
        <w:jc w:val="both"/>
        <w:textAlignment w:val="baseline"/>
        <w:rPr>
          <w:rStyle w:val="normaltextrun"/>
          <w:rFonts w:ascii="Arial" w:eastAsia="Yu Gothic UI" w:hAnsi="Arial" w:cs="Arial"/>
          <w:b/>
          <w:bCs/>
          <w:color w:val="000000"/>
          <w:sz w:val="20"/>
          <w:szCs w:val="20"/>
        </w:rPr>
      </w:pPr>
    </w:p>
    <w:p w14:paraId="0CCC5DB4" w14:textId="6D175767" w:rsidR="007955E6" w:rsidRPr="002042D0" w:rsidRDefault="007955E6" w:rsidP="0090093D">
      <w:pPr>
        <w:pStyle w:val="paragraph"/>
        <w:spacing w:before="0" w:beforeAutospacing="0" w:after="0" w:afterAutospacing="0" w:line="310" w:lineRule="exact"/>
        <w:jc w:val="both"/>
        <w:textAlignment w:val="baseline"/>
        <w:rPr>
          <w:rFonts w:ascii="Arial" w:eastAsia="Meiryo UI" w:hAnsi="Arial" w:cs="Arial"/>
          <w:sz w:val="18"/>
          <w:szCs w:val="18"/>
        </w:rPr>
      </w:pPr>
      <w:r w:rsidRPr="002042D0">
        <w:rPr>
          <w:rStyle w:val="normaltextrun"/>
          <w:rFonts w:ascii="Arial" w:eastAsia="Yu Gothic UI" w:hAnsi="Arial" w:cs="Arial"/>
          <w:b/>
          <w:bCs/>
          <w:color w:val="000000"/>
          <w:sz w:val="20"/>
          <w:szCs w:val="20"/>
        </w:rPr>
        <w:t>オリンパスについて</w:t>
      </w:r>
      <w:r w:rsidRPr="002042D0">
        <w:rPr>
          <w:rStyle w:val="eop"/>
          <w:rFonts w:ascii="Arial" w:eastAsia="Yu Gothic UI" w:hAnsi="Arial" w:cs="Arial"/>
          <w:color w:val="000000"/>
          <w:sz w:val="20"/>
          <w:szCs w:val="20"/>
        </w:rPr>
        <w:t> </w:t>
      </w:r>
    </w:p>
    <w:p w14:paraId="173368C2" w14:textId="426BBF0B" w:rsidR="007955E6" w:rsidRPr="002042D0" w:rsidRDefault="007955E6" w:rsidP="0090093D">
      <w:pPr>
        <w:pStyle w:val="paragraph"/>
        <w:spacing w:before="0" w:beforeAutospacing="0" w:after="0" w:afterAutospacing="0" w:line="310" w:lineRule="exact"/>
        <w:jc w:val="both"/>
        <w:textAlignment w:val="baseline"/>
        <w:rPr>
          <w:rFonts w:ascii="Arial" w:eastAsia="Meiryo UI" w:hAnsi="Arial" w:cs="Arial"/>
          <w:sz w:val="18"/>
          <w:szCs w:val="18"/>
        </w:rPr>
      </w:pPr>
      <w:r w:rsidRPr="002042D0">
        <w:rPr>
          <w:rStyle w:val="normaltextrun"/>
          <w:rFonts w:ascii="Arial" w:eastAsia="Yu Gothic UI" w:hAnsi="Arial" w:cs="Arial"/>
          <w:color w:val="000000"/>
          <w:sz w:val="20"/>
          <w:szCs w:val="20"/>
        </w:rPr>
        <w:t>オリンパスは医療分野、ライフサイエンス分野、産業分野で、お客様のご要望に沿った様々なソリューションを提供しています。東京をはじめとし、全世界約</w:t>
      </w:r>
      <w:r w:rsidRPr="002042D0">
        <w:rPr>
          <w:rStyle w:val="normaltextrun"/>
          <w:rFonts w:ascii="Arial" w:eastAsia="Meiryo UI" w:hAnsi="Arial" w:cs="Arial"/>
          <w:color w:val="000000"/>
          <w:sz w:val="20"/>
          <w:szCs w:val="20"/>
        </w:rPr>
        <w:t>40</w:t>
      </w:r>
      <w:r w:rsidRPr="002042D0">
        <w:rPr>
          <w:rStyle w:val="normaltextrun"/>
          <w:rFonts w:ascii="Arial" w:eastAsia="Yu Gothic UI" w:hAnsi="Arial" w:cs="Arial"/>
          <w:color w:val="000000"/>
          <w:sz w:val="20"/>
          <w:szCs w:val="20"/>
        </w:rPr>
        <w:t>の国と地域、</w:t>
      </w:r>
      <w:r w:rsidRPr="002042D0">
        <w:rPr>
          <w:rStyle w:val="normaltextrun"/>
          <w:rFonts w:ascii="Arial" w:eastAsia="Meiryo UI" w:hAnsi="Arial" w:cs="Arial"/>
          <w:color w:val="000000"/>
          <w:sz w:val="20"/>
          <w:szCs w:val="20"/>
        </w:rPr>
        <w:t>3</w:t>
      </w:r>
      <w:r w:rsidR="00BD2581">
        <w:rPr>
          <w:rStyle w:val="normaltextrun"/>
          <w:rFonts w:ascii="Arial" w:eastAsia="Meiryo UI" w:hAnsi="Arial" w:cs="Arial" w:hint="eastAsia"/>
          <w:color w:val="000000"/>
          <w:sz w:val="20"/>
          <w:szCs w:val="20"/>
        </w:rPr>
        <w:t>3</w:t>
      </w:r>
      <w:r w:rsidRPr="002042D0">
        <w:rPr>
          <w:rStyle w:val="normaltextrun"/>
          <w:rFonts w:ascii="Arial" w:eastAsia="Meiryo UI" w:hAnsi="Arial" w:cs="Arial"/>
          <w:color w:val="000000"/>
          <w:sz w:val="20"/>
          <w:szCs w:val="20"/>
        </w:rPr>
        <w:t>,000</w:t>
      </w:r>
      <w:r w:rsidRPr="002042D0">
        <w:rPr>
          <w:rStyle w:val="normaltextrun"/>
          <w:rFonts w:ascii="Arial" w:eastAsia="Yu Gothic UI" w:hAnsi="Arial" w:cs="Arial"/>
          <w:color w:val="000000"/>
          <w:sz w:val="20"/>
          <w:szCs w:val="20"/>
        </w:rPr>
        <w:t>人以上の従業員が活躍する企業です。病気の予防・診断と治療に貢献する、生命科学の研究に寄与する、そして、人々の安全を守る。</w:t>
      </w:r>
      <w:r w:rsidRPr="002042D0">
        <w:rPr>
          <w:rStyle w:val="normaltextrun"/>
          <w:rFonts w:ascii="Arial" w:eastAsia="Meiryo UI" w:hAnsi="Arial" w:cs="Arial"/>
          <w:color w:val="000000"/>
          <w:sz w:val="20"/>
          <w:szCs w:val="20"/>
        </w:rPr>
        <w:t>100</w:t>
      </w:r>
      <w:r w:rsidRPr="002042D0">
        <w:rPr>
          <w:rStyle w:val="normaltextrun"/>
          <w:rFonts w:ascii="Arial" w:eastAsia="Yu Gothic UI" w:hAnsi="Arial" w:cs="Arial"/>
          <w:color w:val="000000"/>
          <w:sz w:val="20"/>
          <w:szCs w:val="20"/>
        </w:rPr>
        <w:t>年を越え、オリンパスはこれからも、世界の人々の健康と安心、心の豊かさの実現のために、歩みを進めてまいります。</w:t>
      </w:r>
      <w:r w:rsidRPr="002042D0">
        <w:rPr>
          <w:rStyle w:val="eop"/>
          <w:rFonts w:ascii="Arial" w:eastAsia="Yu Gothic UI" w:hAnsi="Arial" w:cs="Arial"/>
          <w:color w:val="000000"/>
          <w:sz w:val="20"/>
          <w:szCs w:val="20"/>
        </w:rPr>
        <w:t> </w:t>
      </w:r>
    </w:p>
    <w:p w14:paraId="3613F0E3" w14:textId="6221FB0B" w:rsidR="007955E6" w:rsidRDefault="007955E6" w:rsidP="0090093D">
      <w:pPr>
        <w:spacing w:line="310" w:lineRule="exact"/>
        <w:rPr>
          <w:rFonts w:ascii="Arial" w:eastAsia="Yu Gothic UI" w:hAnsi="Arial" w:cs="Arial"/>
          <w:color w:val="000000"/>
          <w:sz w:val="18"/>
          <w:szCs w:val="22"/>
        </w:rPr>
      </w:pPr>
    </w:p>
    <w:p w14:paraId="7E3C99EE" w14:textId="445AF4A4" w:rsidR="00AC468D" w:rsidRPr="002042D0" w:rsidRDefault="00AC468D" w:rsidP="0090093D">
      <w:pPr>
        <w:pStyle w:val="paragraph"/>
        <w:spacing w:before="0" w:beforeAutospacing="0" w:after="0" w:afterAutospacing="0" w:line="310" w:lineRule="exact"/>
        <w:jc w:val="both"/>
        <w:textAlignment w:val="baseline"/>
        <w:rPr>
          <w:rFonts w:ascii="Arial" w:eastAsia="Meiryo UI" w:hAnsi="Arial" w:cs="Arial"/>
          <w:sz w:val="18"/>
          <w:szCs w:val="18"/>
        </w:rPr>
      </w:pPr>
      <w:r w:rsidRPr="00AC468D">
        <w:rPr>
          <w:rStyle w:val="normaltextrun"/>
          <w:rFonts w:ascii="Arial" w:eastAsia="Yu Gothic UI" w:hAnsi="Arial" w:cs="Arial"/>
          <w:b/>
          <w:bCs/>
          <w:color w:val="000000"/>
          <w:sz w:val="20"/>
          <w:szCs w:val="20"/>
        </w:rPr>
        <w:t>Touchdown Ventures</w:t>
      </w:r>
      <w:r w:rsidRPr="00AC468D">
        <w:rPr>
          <w:rStyle w:val="normaltextrun"/>
          <w:rFonts w:ascii="Arial" w:eastAsia="Yu Gothic UI" w:hAnsi="Arial" w:cs="Arial"/>
          <w:b/>
          <w:bCs/>
          <w:color w:val="000000"/>
          <w:sz w:val="20"/>
          <w:szCs w:val="20"/>
        </w:rPr>
        <w:t>について</w:t>
      </w:r>
    </w:p>
    <w:p w14:paraId="4CA8AE89" w14:textId="12492464" w:rsidR="00AC468D" w:rsidRPr="001A1C68" w:rsidRDefault="00AC468D" w:rsidP="0090093D">
      <w:pPr>
        <w:pStyle w:val="paragraph"/>
        <w:spacing w:before="0" w:beforeAutospacing="0" w:after="0" w:afterAutospacing="0" w:line="310" w:lineRule="exact"/>
        <w:jc w:val="both"/>
        <w:textAlignment w:val="baseline"/>
        <w:rPr>
          <w:rFonts w:ascii="Arial" w:eastAsia="Meiryo UI" w:hAnsi="Arial" w:cs="Arial"/>
          <w:sz w:val="18"/>
          <w:szCs w:val="18"/>
        </w:rPr>
      </w:pPr>
      <w:r w:rsidRPr="00AC468D">
        <w:rPr>
          <w:rStyle w:val="normaltextrun"/>
          <w:rFonts w:ascii="Arial" w:eastAsia="Yu Gothic UI" w:hAnsi="Arial" w:cs="Arial"/>
          <w:color w:val="000000"/>
          <w:sz w:val="20"/>
          <w:szCs w:val="20"/>
        </w:rPr>
        <w:t>Touchdown Ventures</w:t>
      </w:r>
      <w:r w:rsidRPr="00AC468D">
        <w:rPr>
          <w:rStyle w:val="normaltextrun"/>
          <w:rFonts w:ascii="Arial" w:eastAsia="Yu Gothic UI" w:hAnsi="Arial" w:cs="Arial" w:hint="eastAsia"/>
          <w:color w:val="000000"/>
          <w:sz w:val="20"/>
          <w:szCs w:val="20"/>
        </w:rPr>
        <w:t>は、企業がベンチャーキャピタル投資を通じて財務・事業戦略上の目標を達成するためのファンド運営を支援します。同社は米国の公認投資顧問業者であり、ロサンゼルス、フィラデルフィア、サンフランシスコに拠点を有しています。</w:t>
      </w:r>
      <w:r w:rsidRPr="00AC468D">
        <w:rPr>
          <w:rStyle w:val="normaltextrun"/>
          <w:rFonts w:ascii="Arial" w:eastAsia="Yu Gothic UI" w:hAnsi="Arial" w:cs="Arial"/>
          <w:color w:val="000000"/>
          <w:sz w:val="20"/>
          <w:szCs w:val="20"/>
        </w:rPr>
        <w:t>Touchdown Ventures</w:t>
      </w:r>
      <w:r w:rsidRPr="00AC468D">
        <w:rPr>
          <w:rStyle w:val="normaltextrun"/>
          <w:rFonts w:ascii="Arial" w:eastAsia="Yu Gothic UI" w:hAnsi="Arial" w:cs="Arial" w:hint="eastAsia"/>
          <w:color w:val="000000"/>
          <w:sz w:val="20"/>
          <w:szCs w:val="20"/>
        </w:rPr>
        <w:t>の詳細については、</w:t>
      </w:r>
      <w:r w:rsidRPr="00AC468D">
        <w:rPr>
          <w:rStyle w:val="normaltextrun"/>
          <w:rFonts w:ascii="Arial" w:eastAsia="Yu Gothic UI" w:hAnsi="Arial" w:cs="Arial"/>
          <w:color w:val="000000"/>
          <w:sz w:val="20"/>
          <w:szCs w:val="20"/>
        </w:rPr>
        <w:t xml:space="preserve">www.touchdownvc.com </w:t>
      </w:r>
      <w:r w:rsidRPr="00AC468D">
        <w:rPr>
          <w:rStyle w:val="normaltextrun"/>
          <w:rFonts w:ascii="Arial" w:eastAsia="Yu Gothic UI" w:hAnsi="Arial" w:cs="Arial"/>
          <w:color w:val="000000"/>
          <w:sz w:val="20"/>
          <w:szCs w:val="20"/>
        </w:rPr>
        <w:t>をご覧ください。</w:t>
      </w:r>
    </w:p>
    <w:sectPr w:rsidR="00AC468D" w:rsidRPr="001A1C68" w:rsidSect="00C10227">
      <w:headerReference w:type="even" r:id="rId8"/>
      <w:footerReference w:type="even" r:id="rId9"/>
      <w:footerReference w:type="default" r:id="rId10"/>
      <w:headerReference w:type="first" r:id="rId11"/>
      <w:footerReference w:type="first" r:id="rId12"/>
      <w:type w:val="continuous"/>
      <w:pgSz w:w="11906" w:h="16838" w:code="9"/>
      <w:pgMar w:top="1985" w:right="1418" w:bottom="567" w:left="1418" w:header="851" w:footer="850" w:gutter="0"/>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965C6" w14:textId="77777777" w:rsidR="00D240B8" w:rsidRDefault="00D240B8">
      <w:r>
        <w:separator/>
      </w:r>
    </w:p>
  </w:endnote>
  <w:endnote w:type="continuationSeparator" w:id="0">
    <w:p w14:paraId="07B738A9" w14:textId="77777777" w:rsidR="00D240B8" w:rsidRDefault="00D2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Yu Gothic UI">
    <w:panose1 w:val="020B05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0D5E9" w14:textId="77777777" w:rsidR="00C10227" w:rsidRDefault="00C1022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08B16CC" w14:textId="77777777" w:rsidR="00C10227" w:rsidRDefault="00C1022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C74AA" w14:textId="148FF1E7" w:rsidR="00C10227" w:rsidRDefault="00C1022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B3B5E">
      <w:rPr>
        <w:rStyle w:val="aa"/>
        <w:noProof/>
      </w:rPr>
      <w:t>- 2 -</w:t>
    </w:r>
    <w:r>
      <w:rPr>
        <w:rStyle w:val="aa"/>
      </w:rPr>
      <w:fldChar w:fldCharType="end"/>
    </w:r>
  </w:p>
  <w:p w14:paraId="4CF46F48" w14:textId="77777777" w:rsidR="00C10227" w:rsidRDefault="00C1022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EF178" w14:textId="6AA97669" w:rsidR="00C10227" w:rsidRDefault="00C10227">
    <w:pPr>
      <w:pStyle w:val="a5"/>
      <w:jc w:val="center"/>
    </w:pPr>
    <w:r>
      <w:rPr>
        <w:rStyle w:val="aa"/>
      </w:rPr>
      <w:fldChar w:fldCharType="begin"/>
    </w:r>
    <w:r>
      <w:rPr>
        <w:rStyle w:val="aa"/>
      </w:rPr>
      <w:instrText xml:space="preserve"> PAGE </w:instrText>
    </w:r>
    <w:r>
      <w:rPr>
        <w:rStyle w:val="aa"/>
      </w:rPr>
      <w:fldChar w:fldCharType="separate"/>
    </w:r>
    <w:r w:rsidR="00BB3B5E">
      <w:rPr>
        <w:rStyle w:val="aa"/>
        <w:noProof/>
      </w:rPr>
      <w:t>- 1 -</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0A6A3B" w14:textId="77777777" w:rsidR="00D240B8" w:rsidRDefault="00D240B8">
      <w:r>
        <w:separator/>
      </w:r>
    </w:p>
  </w:footnote>
  <w:footnote w:type="continuationSeparator" w:id="0">
    <w:p w14:paraId="05725260" w14:textId="77777777" w:rsidR="00D240B8" w:rsidRDefault="00D240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9E36F" w14:textId="77777777" w:rsidR="00C10227" w:rsidRDefault="00C1022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FB6E54E" w14:textId="77777777" w:rsidR="00C10227" w:rsidRDefault="00C10227">
    <w:pPr>
      <w:pStyle w:val="a5"/>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16879BDC" w14:textId="77777777" w:rsidR="00C10227" w:rsidRDefault="00C1022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3F770" w14:textId="77777777" w:rsidR="004C1417" w:rsidRDefault="003F66D0">
    <w:pPr>
      <w:pStyle w:val="a7"/>
    </w:pPr>
    <w:r>
      <w:rPr>
        <w:noProof/>
      </w:rPr>
      <w:drawing>
        <wp:anchor distT="0" distB="0" distL="114300" distR="114300" simplePos="0" relativeHeight="251658240" behindDoc="0" locked="0" layoutInCell="1" allowOverlap="1" wp14:anchorId="01851E08" wp14:editId="6ADDC077">
          <wp:simplePos x="0" y="0"/>
          <wp:positionH relativeFrom="column">
            <wp:posOffset>-106680</wp:posOffset>
          </wp:positionH>
          <wp:positionV relativeFrom="paragraph">
            <wp:posOffset>-116840</wp:posOffset>
          </wp:positionV>
          <wp:extent cx="2150745" cy="525780"/>
          <wp:effectExtent l="0" t="0" r="0" b="0"/>
          <wp:wrapNone/>
          <wp:docPr id="6" name="図 6" descr="News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sReleas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0745" cy="5257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216" behindDoc="0" locked="0" layoutInCell="1" allowOverlap="1" wp14:anchorId="582D91D6" wp14:editId="6740A6D1">
          <wp:simplePos x="0" y="0"/>
          <wp:positionH relativeFrom="column">
            <wp:posOffset>3416300</wp:posOffset>
          </wp:positionH>
          <wp:positionV relativeFrom="paragraph">
            <wp:posOffset>-139700</wp:posOffset>
          </wp:positionV>
          <wp:extent cx="2430145" cy="638810"/>
          <wp:effectExtent l="0" t="0" r="0" b="0"/>
          <wp:wrapNone/>
          <wp:docPr id="4" name="図 4" descr="02CS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2CScolo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0145" cy="6388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D84F83" w14:textId="77777777" w:rsidR="004C1417" w:rsidRDefault="004C1417" w:rsidP="004C1417">
    <w:pPr>
      <w:pStyle w:val="a7"/>
    </w:pPr>
    <w:r>
      <w:t xml:space="preserve">     </w:t>
    </w:r>
  </w:p>
  <w:p w14:paraId="7C6F4DE5" w14:textId="77777777" w:rsidR="00C10227" w:rsidRDefault="00C1022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6C69AA"/>
    <w:lvl w:ilvl="0">
      <w:start w:val="1"/>
      <w:numFmt w:val="decimal"/>
      <w:pStyle w:val="5"/>
      <w:lvlText w:val="%1."/>
      <w:lvlJc w:val="left"/>
      <w:pPr>
        <w:tabs>
          <w:tab w:val="num" w:pos="2061"/>
        </w:tabs>
        <w:ind w:left="2061" w:hanging="360"/>
      </w:pPr>
    </w:lvl>
  </w:abstractNum>
  <w:abstractNum w:abstractNumId="1" w15:restartNumberingAfterBreak="0">
    <w:nsid w:val="FFFFFF7D"/>
    <w:multiLevelType w:val="singleLevel"/>
    <w:tmpl w:val="5B02B51A"/>
    <w:lvl w:ilvl="0">
      <w:start w:val="1"/>
      <w:numFmt w:val="decimal"/>
      <w:pStyle w:val="4"/>
      <w:lvlText w:val="%1."/>
      <w:lvlJc w:val="left"/>
      <w:pPr>
        <w:tabs>
          <w:tab w:val="num" w:pos="1636"/>
        </w:tabs>
        <w:ind w:left="1636" w:hanging="360"/>
      </w:pPr>
    </w:lvl>
  </w:abstractNum>
  <w:abstractNum w:abstractNumId="2" w15:restartNumberingAfterBreak="0">
    <w:nsid w:val="FFFFFF7E"/>
    <w:multiLevelType w:val="singleLevel"/>
    <w:tmpl w:val="1B50180E"/>
    <w:lvl w:ilvl="0">
      <w:start w:val="1"/>
      <w:numFmt w:val="decimal"/>
      <w:pStyle w:val="3"/>
      <w:lvlText w:val="%1."/>
      <w:lvlJc w:val="left"/>
      <w:pPr>
        <w:tabs>
          <w:tab w:val="num" w:pos="1211"/>
        </w:tabs>
        <w:ind w:left="1211" w:hanging="360"/>
      </w:pPr>
    </w:lvl>
  </w:abstractNum>
  <w:abstractNum w:abstractNumId="3" w15:restartNumberingAfterBreak="0">
    <w:nsid w:val="FFFFFF7F"/>
    <w:multiLevelType w:val="singleLevel"/>
    <w:tmpl w:val="78722414"/>
    <w:lvl w:ilvl="0">
      <w:start w:val="1"/>
      <w:numFmt w:val="decimal"/>
      <w:pStyle w:val="2"/>
      <w:lvlText w:val="%1."/>
      <w:lvlJc w:val="left"/>
      <w:pPr>
        <w:tabs>
          <w:tab w:val="num" w:pos="785"/>
        </w:tabs>
        <w:ind w:left="785" w:hanging="360"/>
      </w:pPr>
    </w:lvl>
  </w:abstractNum>
  <w:abstractNum w:abstractNumId="4" w15:restartNumberingAfterBreak="0">
    <w:nsid w:val="FFFFFF80"/>
    <w:multiLevelType w:val="singleLevel"/>
    <w:tmpl w:val="392EE6AC"/>
    <w:lvl w:ilvl="0">
      <w:start w:val="1"/>
      <w:numFmt w:val="bullet"/>
      <w:pStyle w:val="50"/>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BD980906"/>
    <w:lvl w:ilvl="0">
      <w:start w:val="1"/>
      <w:numFmt w:val="bullet"/>
      <w:pStyle w:val="40"/>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2946D91A"/>
    <w:lvl w:ilvl="0">
      <w:start w:val="1"/>
      <w:numFmt w:val="bullet"/>
      <w:pStyle w:val="30"/>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DBE22320"/>
    <w:lvl w:ilvl="0">
      <w:start w:val="1"/>
      <w:numFmt w:val="bullet"/>
      <w:pStyle w:val="20"/>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48288B2A"/>
    <w:lvl w:ilvl="0">
      <w:start w:val="1"/>
      <w:numFmt w:val="decimal"/>
      <w:pStyle w:val="a"/>
      <w:lvlText w:val="%1."/>
      <w:lvlJc w:val="left"/>
      <w:pPr>
        <w:tabs>
          <w:tab w:val="num" w:pos="618"/>
        </w:tabs>
        <w:ind w:left="618" w:hanging="360"/>
      </w:pPr>
    </w:lvl>
  </w:abstractNum>
  <w:abstractNum w:abstractNumId="9" w15:restartNumberingAfterBreak="0">
    <w:nsid w:val="FFFFFF89"/>
    <w:multiLevelType w:val="singleLevel"/>
    <w:tmpl w:val="3A0AEDE6"/>
    <w:lvl w:ilvl="0">
      <w:start w:val="1"/>
      <w:numFmt w:val="bullet"/>
      <w:pStyle w:val="a0"/>
      <w:lvlText w:val=""/>
      <w:lvlJc w:val="left"/>
      <w:pPr>
        <w:tabs>
          <w:tab w:val="num" w:pos="360"/>
        </w:tabs>
        <w:ind w:left="360" w:hanging="360"/>
      </w:pPr>
      <w:rPr>
        <w:rFonts w:ascii="Wingdings" w:hAnsi="Wingdings" w:hint="default"/>
      </w:rPr>
    </w:lvl>
  </w:abstractNum>
  <w:abstractNum w:abstractNumId="10" w15:restartNumberingAfterBreak="0">
    <w:nsid w:val="04857EEF"/>
    <w:multiLevelType w:val="hybridMultilevel"/>
    <w:tmpl w:val="CB0AE82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11" w15:restartNumberingAfterBreak="0">
    <w:nsid w:val="0CF66454"/>
    <w:multiLevelType w:val="hybridMultilevel"/>
    <w:tmpl w:val="6E669D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0BC387D"/>
    <w:multiLevelType w:val="hybridMultilevel"/>
    <w:tmpl w:val="B726DEB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1924C8F"/>
    <w:multiLevelType w:val="hybridMultilevel"/>
    <w:tmpl w:val="7A0477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536BBE"/>
    <w:multiLevelType w:val="hybridMultilevel"/>
    <w:tmpl w:val="5DFE6FE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82B6616"/>
    <w:multiLevelType w:val="multilevel"/>
    <w:tmpl w:val="66F8A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D76C9B"/>
    <w:multiLevelType w:val="hybridMultilevel"/>
    <w:tmpl w:val="6A36FE4E"/>
    <w:lvl w:ilvl="0" w:tplc="D68EA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C910103"/>
    <w:multiLevelType w:val="hybridMultilevel"/>
    <w:tmpl w:val="82AEF4DA"/>
    <w:lvl w:ilvl="0" w:tplc="DFBE28D8">
      <w:start w:val="1"/>
      <w:numFmt w:val="decimal"/>
      <w:pStyle w:val="1"/>
      <w:lvlText w:val="%1."/>
      <w:lvlJc w:val="left"/>
      <w:pPr>
        <w:tabs>
          <w:tab w:val="num" w:pos="420"/>
        </w:tabs>
        <w:ind w:left="420" w:hanging="420"/>
      </w:pPr>
      <w:rPr>
        <w:rFonts w:ascii="Arial" w:eastAsia="ＭＳ ゴシック" w:hAnsi="Arial" w:hint="default"/>
        <w:b/>
        <w:i w:val="0"/>
        <w:sz w:val="20"/>
      </w:rPr>
    </w:lvl>
    <w:lvl w:ilvl="1" w:tplc="4C085724" w:tentative="1">
      <w:start w:val="1"/>
      <w:numFmt w:val="aiueoFullWidth"/>
      <w:lvlText w:val="(%2)"/>
      <w:lvlJc w:val="left"/>
      <w:pPr>
        <w:tabs>
          <w:tab w:val="num" w:pos="840"/>
        </w:tabs>
        <w:ind w:left="840" w:hanging="420"/>
      </w:pPr>
    </w:lvl>
    <w:lvl w:ilvl="2" w:tplc="63B81262" w:tentative="1">
      <w:start w:val="1"/>
      <w:numFmt w:val="decimalEnclosedCircle"/>
      <w:lvlText w:val="%3"/>
      <w:lvlJc w:val="left"/>
      <w:pPr>
        <w:tabs>
          <w:tab w:val="num" w:pos="1260"/>
        </w:tabs>
        <w:ind w:left="1260" w:hanging="420"/>
      </w:pPr>
    </w:lvl>
    <w:lvl w:ilvl="3" w:tplc="B72C903C" w:tentative="1">
      <w:start w:val="1"/>
      <w:numFmt w:val="decimal"/>
      <w:lvlText w:val="%4."/>
      <w:lvlJc w:val="left"/>
      <w:pPr>
        <w:tabs>
          <w:tab w:val="num" w:pos="1680"/>
        </w:tabs>
        <w:ind w:left="1680" w:hanging="420"/>
      </w:pPr>
    </w:lvl>
    <w:lvl w:ilvl="4" w:tplc="EC028C0A" w:tentative="1">
      <w:start w:val="1"/>
      <w:numFmt w:val="aiueoFullWidth"/>
      <w:lvlText w:val="(%5)"/>
      <w:lvlJc w:val="left"/>
      <w:pPr>
        <w:tabs>
          <w:tab w:val="num" w:pos="2100"/>
        </w:tabs>
        <w:ind w:left="2100" w:hanging="420"/>
      </w:pPr>
    </w:lvl>
    <w:lvl w:ilvl="5" w:tplc="CC36D5FA" w:tentative="1">
      <w:start w:val="1"/>
      <w:numFmt w:val="decimalEnclosedCircle"/>
      <w:lvlText w:val="%6"/>
      <w:lvlJc w:val="left"/>
      <w:pPr>
        <w:tabs>
          <w:tab w:val="num" w:pos="2520"/>
        </w:tabs>
        <w:ind w:left="2520" w:hanging="420"/>
      </w:pPr>
    </w:lvl>
    <w:lvl w:ilvl="6" w:tplc="62805C0C" w:tentative="1">
      <w:start w:val="1"/>
      <w:numFmt w:val="decimal"/>
      <w:lvlText w:val="%7."/>
      <w:lvlJc w:val="left"/>
      <w:pPr>
        <w:tabs>
          <w:tab w:val="num" w:pos="2940"/>
        </w:tabs>
        <w:ind w:left="2940" w:hanging="420"/>
      </w:pPr>
    </w:lvl>
    <w:lvl w:ilvl="7" w:tplc="9F3A014E" w:tentative="1">
      <w:start w:val="1"/>
      <w:numFmt w:val="aiueoFullWidth"/>
      <w:lvlText w:val="(%8)"/>
      <w:lvlJc w:val="left"/>
      <w:pPr>
        <w:tabs>
          <w:tab w:val="num" w:pos="3360"/>
        </w:tabs>
        <w:ind w:left="3360" w:hanging="420"/>
      </w:pPr>
    </w:lvl>
    <w:lvl w:ilvl="8" w:tplc="85CA2072" w:tentative="1">
      <w:start w:val="1"/>
      <w:numFmt w:val="decimalEnclosedCircle"/>
      <w:lvlText w:val="%9"/>
      <w:lvlJc w:val="left"/>
      <w:pPr>
        <w:tabs>
          <w:tab w:val="num" w:pos="3780"/>
        </w:tabs>
        <w:ind w:left="3780" w:hanging="420"/>
      </w:pPr>
    </w:lvl>
  </w:abstractNum>
  <w:abstractNum w:abstractNumId="18" w15:restartNumberingAfterBreak="0">
    <w:nsid w:val="69C6191E"/>
    <w:multiLevelType w:val="hybridMultilevel"/>
    <w:tmpl w:val="87681E1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AC54589"/>
    <w:multiLevelType w:val="hybridMultilevel"/>
    <w:tmpl w:val="D3FE30C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BC24AE9"/>
    <w:multiLevelType w:val="hybridMultilevel"/>
    <w:tmpl w:val="0C22EBC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13"/>
  </w:num>
  <w:num w:numId="13">
    <w:abstractNumId w:val="14"/>
  </w:num>
  <w:num w:numId="14">
    <w:abstractNumId w:val="20"/>
  </w:num>
  <w:num w:numId="15">
    <w:abstractNumId w:val="18"/>
  </w:num>
  <w:num w:numId="16">
    <w:abstractNumId w:val="12"/>
  </w:num>
  <w:num w:numId="17">
    <w:abstractNumId w:val="10"/>
  </w:num>
  <w:num w:numId="18">
    <w:abstractNumId w:val="11"/>
  </w:num>
  <w:num w:numId="19">
    <w:abstractNumId w:val="16"/>
  </w:num>
  <w:num w:numId="20">
    <w:abstractNumId w:val="15"/>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HLym2w/+/tZnsWUmwVZuj6vqQ+I6tm/b+G6whiWi4CM740uSidH3QqEdpEZO5lYy3Ka0OoG+m8HUZSL2IkhUCQ==" w:salt="C1HbqXDx+LmqbLoTCY4bqA=="/>
  <w:defaultTabStop w:val="851"/>
  <w:drawingGridHorizontalSpacing w:val="105"/>
  <w:displayHorizontalDrawingGridEvery w:val="0"/>
  <w:displayVerticalDrawingGridEvery w:val="2"/>
  <w:characterSpacingControl w:val="compressPunctuation"/>
  <w:strictFirstAndLastChars/>
  <w:hdrShapeDefaults>
    <o:shapedefaults v:ext="edit" spidmax="8193" fill="f" fillcolor="white" stroke="f">
      <v:fill color="white" on="f"/>
      <v:strok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WAFVersion" w:val="5.0"/>
  </w:docVars>
  <w:rsids>
    <w:rsidRoot w:val="00B51AC2"/>
    <w:rsid w:val="00001130"/>
    <w:rsid w:val="00007C77"/>
    <w:rsid w:val="00014D04"/>
    <w:rsid w:val="00025186"/>
    <w:rsid w:val="00025FFA"/>
    <w:rsid w:val="00033A1E"/>
    <w:rsid w:val="00036033"/>
    <w:rsid w:val="00036B64"/>
    <w:rsid w:val="00036C61"/>
    <w:rsid w:val="00041F8C"/>
    <w:rsid w:val="000463C9"/>
    <w:rsid w:val="00046760"/>
    <w:rsid w:val="00047260"/>
    <w:rsid w:val="00052068"/>
    <w:rsid w:val="00053DBB"/>
    <w:rsid w:val="00054293"/>
    <w:rsid w:val="000550F0"/>
    <w:rsid w:val="00055BBE"/>
    <w:rsid w:val="000566D6"/>
    <w:rsid w:val="00057114"/>
    <w:rsid w:val="00057332"/>
    <w:rsid w:val="000603AD"/>
    <w:rsid w:val="000608C4"/>
    <w:rsid w:val="00060B37"/>
    <w:rsid w:val="000638A7"/>
    <w:rsid w:val="000663AC"/>
    <w:rsid w:val="00067BDC"/>
    <w:rsid w:val="00074D52"/>
    <w:rsid w:val="00075E5B"/>
    <w:rsid w:val="00075F12"/>
    <w:rsid w:val="000774FE"/>
    <w:rsid w:val="00081FEB"/>
    <w:rsid w:val="00085852"/>
    <w:rsid w:val="000905EE"/>
    <w:rsid w:val="00092C10"/>
    <w:rsid w:val="000A0C49"/>
    <w:rsid w:val="000A31D7"/>
    <w:rsid w:val="000A52D2"/>
    <w:rsid w:val="000A7605"/>
    <w:rsid w:val="000B0063"/>
    <w:rsid w:val="000C1399"/>
    <w:rsid w:val="000C7657"/>
    <w:rsid w:val="000D0A0A"/>
    <w:rsid w:val="000D0BCF"/>
    <w:rsid w:val="000D1EBB"/>
    <w:rsid w:val="000D1F98"/>
    <w:rsid w:val="000D59F6"/>
    <w:rsid w:val="000E0285"/>
    <w:rsid w:val="000E0DB1"/>
    <w:rsid w:val="000E1A1D"/>
    <w:rsid w:val="000E2529"/>
    <w:rsid w:val="000E66A1"/>
    <w:rsid w:val="000E7B58"/>
    <w:rsid w:val="000F3367"/>
    <w:rsid w:val="0010388E"/>
    <w:rsid w:val="00104094"/>
    <w:rsid w:val="00104101"/>
    <w:rsid w:val="00104DCA"/>
    <w:rsid w:val="0011242E"/>
    <w:rsid w:val="0011618F"/>
    <w:rsid w:val="00116B9F"/>
    <w:rsid w:val="00116E94"/>
    <w:rsid w:val="001205ED"/>
    <w:rsid w:val="00121FBF"/>
    <w:rsid w:val="00122D75"/>
    <w:rsid w:val="00123B1D"/>
    <w:rsid w:val="00126BF5"/>
    <w:rsid w:val="00126ED5"/>
    <w:rsid w:val="00130974"/>
    <w:rsid w:val="001314CB"/>
    <w:rsid w:val="00136106"/>
    <w:rsid w:val="00140A6D"/>
    <w:rsid w:val="0014144D"/>
    <w:rsid w:val="00142164"/>
    <w:rsid w:val="0014342C"/>
    <w:rsid w:val="001516D5"/>
    <w:rsid w:val="00152DC1"/>
    <w:rsid w:val="00153318"/>
    <w:rsid w:val="0015799A"/>
    <w:rsid w:val="00161626"/>
    <w:rsid w:val="0016199F"/>
    <w:rsid w:val="00161E32"/>
    <w:rsid w:val="001625E3"/>
    <w:rsid w:val="00164CB4"/>
    <w:rsid w:val="0017059A"/>
    <w:rsid w:val="00171A28"/>
    <w:rsid w:val="00171B53"/>
    <w:rsid w:val="00174CBD"/>
    <w:rsid w:val="0018018C"/>
    <w:rsid w:val="00180E48"/>
    <w:rsid w:val="001811FC"/>
    <w:rsid w:val="00182251"/>
    <w:rsid w:val="00185030"/>
    <w:rsid w:val="00187CBD"/>
    <w:rsid w:val="001900D9"/>
    <w:rsid w:val="00191F8A"/>
    <w:rsid w:val="00193F0D"/>
    <w:rsid w:val="00197D1D"/>
    <w:rsid w:val="001A1320"/>
    <w:rsid w:val="001A1576"/>
    <w:rsid w:val="001A1C68"/>
    <w:rsid w:val="001A3EE9"/>
    <w:rsid w:val="001B0465"/>
    <w:rsid w:val="001B3F20"/>
    <w:rsid w:val="001B44B9"/>
    <w:rsid w:val="001B6899"/>
    <w:rsid w:val="001C2B67"/>
    <w:rsid w:val="001C30FF"/>
    <w:rsid w:val="001C397B"/>
    <w:rsid w:val="001C3E69"/>
    <w:rsid w:val="001C4D9F"/>
    <w:rsid w:val="001C5B32"/>
    <w:rsid w:val="001C7D28"/>
    <w:rsid w:val="001D0AA9"/>
    <w:rsid w:val="001D1FF6"/>
    <w:rsid w:val="001D4930"/>
    <w:rsid w:val="001E1B7F"/>
    <w:rsid w:val="001E722C"/>
    <w:rsid w:val="001E76B3"/>
    <w:rsid w:val="00200B93"/>
    <w:rsid w:val="002042D0"/>
    <w:rsid w:val="002043BC"/>
    <w:rsid w:val="0021034D"/>
    <w:rsid w:val="00210DD1"/>
    <w:rsid w:val="002117A9"/>
    <w:rsid w:val="002142F7"/>
    <w:rsid w:val="00217EAB"/>
    <w:rsid w:val="00220C5F"/>
    <w:rsid w:val="00224183"/>
    <w:rsid w:val="00230062"/>
    <w:rsid w:val="002317B0"/>
    <w:rsid w:val="00231AD6"/>
    <w:rsid w:val="0023239D"/>
    <w:rsid w:val="0023433D"/>
    <w:rsid w:val="00235051"/>
    <w:rsid w:val="00235A30"/>
    <w:rsid w:val="0024097D"/>
    <w:rsid w:val="00240C04"/>
    <w:rsid w:val="002426EE"/>
    <w:rsid w:val="002446CE"/>
    <w:rsid w:val="0024478C"/>
    <w:rsid w:val="00246252"/>
    <w:rsid w:val="00246FA0"/>
    <w:rsid w:val="00252DAC"/>
    <w:rsid w:val="00253251"/>
    <w:rsid w:val="00257E60"/>
    <w:rsid w:val="00260A38"/>
    <w:rsid w:val="00261ABD"/>
    <w:rsid w:val="00264BE9"/>
    <w:rsid w:val="002658D4"/>
    <w:rsid w:val="00271803"/>
    <w:rsid w:val="00276A88"/>
    <w:rsid w:val="00277AAE"/>
    <w:rsid w:val="00277DE0"/>
    <w:rsid w:val="00284929"/>
    <w:rsid w:val="00284BDC"/>
    <w:rsid w:val="00286578"/>
    <w:rsid w:val="00292946"/>
    <w:rsid w:val="00292C47"/>
    <w:rsid w:val="00292E7C"/>
    <w:rsid w:val="00293EE4"/>
    <w:rsid w:val="002952BF"/>
    <w:rsid w:val="002958A1"/>
    <w:rsid w:val="00296E15"/>
    <w:rsid w:val="002A190E"/>
    <w:rsid w:val="002A2492"/>
    <w:rsid w:val="002A3D4E"/>
    <w:rsid w:val="002A515A"/>
    <w:rsid w:val="002A78B2"/>
    <w:rsid w:val="002B16BB"/>
    <w:rsid w:val="002B1BB2"/>
    <w:rsid w:val="002B50F6"/>
    <w:rsid w:val="002C2F83"/>
    <w:rsid w:val="002C4EA6"/>
    <w:rsid w:val="002C50F9"/>
    <w:rsid w:val="002D3F3C"/>
    <w:rsid w:val="002E1D19"/>
    <w:rsid w:val="002E2B80"/>
    <w:rsid w:val="002E48A0"/>
    <w:rsid w:val="002E62B1"/>
    <w:rsid w:val="002E7A76"/>
    <w:rsid w:val="002F63BE"/>
    <w:rsid w:val="00300899"/>
    <w:rsid w:val="00300B65"/>
    <w:rsid w:val="00306A0F"/>
    <w:rsid w:val="003137E8"/>
    <w:rsid w:val="003155D6"/>
    <w:rsid w:val="00323B81"/>
    <w:rsid w:val="00324627"/>
    <w:rsid w:val="00324649"/>
    <w:rsid w:val="0032751E"/>
    <w:rsid w:val="00335048"/>
    <w:rsid w:val="00337501"/>
    <w:rsid w:val="00340523"/>
    <w:rsid w:val="0034139A"/>
    <w:rsid w:val="00342AF6"/>
    <w:rsid w:val="00343B1E"/>
    <w:rsid w:val="003479A9"/>
    <w:rsid w:val="00353746"/>
    <w:rsid w:val="00357EB6"/>
    <w:rsid w:val="00360EF3"/>
    <w:rsid w:val="003634B3"/>
    <w:rsid w:val="0036389F"/>
    <w:rsid w:val="00371E91"/>
    <w:rsid w:val="00372009"/>
    <w:rsid w:val="003721F9"/>
    <w:rsid w:val="00375846"/>
    <w:rsid w:val="00376701"/>
    <w:rsid w:val="003768B8"/>
    <w:rsid w:val="00376C33"/>
    <w:rsid w:val="00380C21"/>
    <w:rsid w:val="00383ABD"/>
    <w:rsid w:val="00384359"/>
    <w:rsid w:val="0038702A"/>
    <w:rsid w:val="00392430"/>
    <w:rsid w:val="00395EA1"/>
    <w:rsid w:val="00396074"/>
    <w:rsid w:val="003A23D9"/>
    <w:rsid w:val="003A24F3"/>
    <w:rsid w:val="003A6F81"/>
    <w:rsid w:val="003A7897"/>
    <w:rsid w:val="003A7C5E"/>
    <w:rsid w:val="003B409D"/>
    <w:rsid w:val="003B4650"/>
    <w:rsid w:val="003B6610"/>
    <w:rsid w:val="003C089F"/>
    <w:rsid w:val="003C10D8"/>
    <w:rsid w:val="003C333E"/>
    <w:rsid w:val="003C4BEB"/>
    <w:rsid w:val="003C616E"/>
    <w:rsid w:val="003C6247"/>
    <w:rsid w:val="003D0A0B"/>
    <w:rsid w:val="003D5758"/>
    <w:rsid w:val="003E4174"/>
    <w:rsid w:val="003E5541"/>
    <w:rsid w:val="003E7A6A"/>
    <w:rsid w:val="003F000A"/>
    <w:rsid w:val="003F0DC9"/>
    <w:rsid w:val="003F66D0"/>
    <w:rsid w:val="0040108A"/>
    <w:rsid w:val="004025C1"/>
    <w:rsid w:val="00412B56"/>
    <w:rsid w:val="00421821"/>
    <w:rsid w:val="00421970"/>
    <w:rsid w:val="00423FAB"/>
    <w:rsid w:val="004240A3"/>
    <w:rsid w:val="00424E1A"/>
    <w:rsid w:val="00425126"/>
    <w:rsid w:val="004255E7"/>
    <w:rsid w:val="00427777"/>
    <w:rsid w:val="00427778"/>
    <w:rsid w:val="00430D7B"/>
    <w:rsid w:val="00432D94"/>
    <w:rsid w:val="0043465D"/>
    <w:rsid w:val="00436222"/>
    <w:rsid w:val="00437B4D"/>
    <w:rsid w:val="00437CBA"/>
    <w:rsid w:val="00440B87"/>
    <w:rsid w:val="00441377"/>
    <w:rsid w:val="004506BA"/>
    <w:rsid w:val="00451FA9"/>
    <w:rsid w:val="00452A8D"/>
    <w:rsid w:val="00453760"/>
    <w:rsid w:val="00455298"/>
    <w:rsid w:val="004568CA"/>
    <w:rsid w:val="00463DD6"/>
    <w:rsid w:val="00465F9D"/>
    <w:rsid w:val="00465FDD"/>
    <w:rsid w:val="00470564"/>
    <w:rsid w:val="00480115"/>
    <w:rsid w:val="00482B1C"/>
    <w:rsid w:val="00482C84"/>
    <w:rsid w:val="004831AB"/>
    <w:rsid w:val="00483787"/>
    <w:rsid w:val="0048593B"/>
    <w:rsid w:val="004869F2"/>
    <w:rsid w:val="0049350E"/>
    <w:rsid w:val="00494702"/>
    <w:rsid w:val="004972F0"/>
    <w:rsid w:val="004A489E"/>
    <w:rsid w:val="004A4B1C"/>
    <w:rsid w:val="004A6B3F"/>
    <w:rsid w:val="004B2EF7"/>
    <w:rsid w:val="004B4602"/>
    <w:rsid w:val="004B5060"/>
    <w:rsid w:val="004B64E2"/>
    <w:rsid w:val="004B7892"/>
    <w:rsid w:val="004B7B97"/>
    <w:rsid w:val="004C1417"/>
    <w:rsid w:val="004C444D"/>
    <w:rsid w:val="004C4B10"/>
    <w:rsid w:val="004D09C6"/>
    <w:rsid w:val="004D15C3"/>
    <w:rsid w:val="004D5B18"/>
    <w:rsid w:val="004E0F8C"/>
    <w:rsid w:val="004E18A0"/>
    <w:rsid w:val="004E5ED6"/>
    <w:rsid w:val="004E7021"/>
    <w:rsid w:val="004F0BA1"/>
    <w:rsid w:val="004F2AF0"/>
    <w:rsid w:val="004F4AA7"/>
    <w:rsid w:val="004F600C"/>
    <w:rsid w:val="004F655C"/>
    <w:rsid w:val="00503A8B"/>
    <w:rsid w:val="0051183E"/>
    <w:rsid w:val="00511E1E"/>
    <w:rsid w:val="00520DB6"/>
    <w:rsid w:val="0052277B"/>
    <w:rsid w:val="00523E50"/>
    <w:rsid w:val="00524116"/>
    <w:rsid w:val="00526143"/>
    <w:rsid w:val="00533031"/>
    <w:rsid w:val="005343AC"/>
    <w:rsid w:val="00540FB5"/>
    <w:rsid w:val="005463E2"/>
    <w:rsid w:val="00546886"/>
    <w:rsid w:val="005620F1"/>
    <w:rsid w:val="00562C06"/>
    <w:rsid w:val="00562CD1"/>
    <w:rsid w:val="0056547F"/>
    <w:rsid w:val="00566C2A"/>
    <w:rsid w:val="0056767F"/>
    <w:rsid w:val="00570ECF"/>
    <w:rsid w:val="00571B85"/>
    <w:rsid w:val="00572066"/>
    <w:rsid w:val="005742B9"/>
    <w:rsid w:val="00575755"/>
    <w:rsid w:val="00576D90"/>
    <w:rsid w:val="0058360D"/>
    <w:rsid w:val="00587E51"/>
    <w:rsid w:val="00590ABB"/>
    <w:rsid w:val="00592D55"/>
    <w:rsid w:val="00593DFF"/>
    <w:rsid w:val="005A185B"/>
    <w:rsid w:val="005B00AE"/>
    <w:rsid w:val="005C23D8"/>
    <w:rsid w:val="005C482D"/>
    <w:rsid w:val="005D502D"/>
    <w:rsid w:val="005E1040"/>
    <w:rsid w:val="005E1336"/>
    <w:rsid w:val="005F0DA4"/>
    <w:rsid w:val="005F25BE"/>
    <w:rsid w:val="005F3048"/>
    <w:rsid w:val="005F43E7"/>
    <w:rsid w:val="005F622B"/>
    <w:rsid w:val="006006EB"/>
    <w:rsid w:val="006043D9"/>
    <w:rsid w:val="0061196C"/>
    <w:rsid w:val="00613C33"/>
    <w:rsid w:val="00613D67"/>
    <w:rsid w:val="00615AB8"/>
    <w:rsid w:val="006161F3"/>
    <w:rsid w:val="00621727"/>
    <w:rsid w:val="006238D2"/>
    <w:rsid w:val="00624FA6"/>
    <w:rsid w:val="006266E4"/>
    <w:rsid w:val="006272AC"/>
    <w:rsid w:val="00633319"/>
    <w:rsid w:val="0063576F"/>
    <w:rsid w:val="00635D61"/>
    <w:rsid w:val="0063696D"/>
    <w:rsid w:val="0063750C"/>
    <w:rsid w:val="00640024"/>
    <w:rsid w:val="00640B0E"/>
    <w:rsid w:val="00646A13"/>
    <w:rsid w:val="00646E17"/>
    <w:rsid w:val="00650215"/>
    <w:rsid w:val="006506D7"/>
    <w:rsid w:val="006514E4"/>
    <w:rsid w:val="006519DD"/>
    <w:rsid w:val="00653EC7"/>
    <w:rsid w:val="00654EFC"/>
    <w:rsid w:val="00657A12"/>
    <w:rsid w:val="0066019D"/>
    <w:rsid w:val="0066291C"/>
    <w:rsid w:val="00662ABD"/>
    <w:rsid w:val="006634C2"/>
    <w:rsid w:val="00663679"/>
    <w:rsid w:val="006649E6"/>
    <w:rsid w:val="006676E3"/>
    <w:rsid w:val="00671ECB"/>
    <w:rsid w:val="0067251A"/>
    <w:rsid w:val="00673880"/>
    <w:rsid w:val="00675AE9"/>
    <w:rsid w:val="00675CFF"/>
    <w:rsid w:val="00676AAB"/>
    <w:rsid w:val="00677730"/>
    <w:rsid w:val="006810FA"/>
    <w:rsid w:val="00681109"/>
    <w:rsid w:val="0068472A"/>
    <w:rsid w:val="00685236"/>
    <w:rsid w:val="00685487"/>
    <w:rsid w:val="006953FE"/>
    <w:rsid w:val="006979D2"/>
    <w:rsid w:val="006A043D"/>
    <w:rsid w:val="006A1DAE"/>
    <w:rsid w:val="006A2BFF"/>
    <w:rsid w:val="006A5B25"/>
    <w:rsid w:val="006A5BFF"/>
    <w:rsid w:val="006B2424"/>
    <w:rsid w:val="006B276C"/>
    <w:rsid w:val="006B2921"/>
    <w:rsid w:val="006B448C"/>
    <w:rsid w:val="006B5134"/>
    <w:rsid w:val="006B5FA7"/>
    <w:rsid w:val="006B6667"/>
    <w:rsid w:val="006B688A"/>
    <w:rsid w:val="006C08B5"/>
    <w:rsid w:val="006C1C92"/>
    <w:rsid w:val="006C27BD"/>
    <w:rsid w:val="006C572F"/>
    <w:rsid w:val="006D0D20"/>
    <w:rsid w:val="006D2DA0"/>
    <w:rsid w:val="006D2DC2"/>
    <w:rsid w:val="006D58ED"/>
    <w:rsid w:val="006D6834"/>
    <w:rsid w:val="006E4214"/>
    <w:rsid w:val="006E58FD"/>
    <w:rsid w:val="006E5F52"/>
    <w:rsid w:val="006F06F6"/>
    <w:rsid w:val="006F229E"/>
    <w:rsid w:val="006F7D29"/>
    <w:rsid w:val="0070479F"/>
    <w:rsid w:val="007114BA"/>
    <w:rsid w:val="007123A0"/>
    <w:rsid w:val="00713249"/>
    <w:rsid w:val="00713AD7"/>
    <w:rsid w:val="00721D3B"/>
    <w:rsid w:val="007227F5"/>
    <w:rsid w:val="007250EC"/>
    <w:rsid w:val="00726745"/>
    <w:rsid w:val="007320D9"/>
    <w:rsid w:val="007332F4"/>
    <w:rsid w:val="00734D12"/>
    <w:rsid w:val="0073618C"/>
    <w:rsid w:val="00741503"/>
    <w:rsid w:val="007416E9"/>
    <w:rsid w:val="0074171C"/>
    <w:rsid w:val="00742E65"/>
    <w:rsid w:val="00743950"/>
    <w:rsid w:val="007462CE"/>
    <w:rsid w:val="00746F47"/>
    <w:rsid w:val="0075077D"/>
    <w:rsid w:val="00750B16"/>
    <w:rsid w:val="00752B35"/>
    <w:rsid w:val="00755576"/>
    <w:rsid w:val="00755B87"/>
    <w:rsid w:val="00756621"/>
    <w:rsid w:val="00756E6D"/>
    <w:rsid w:val="00760A2A"/>
    <w:rsid w:val="007655F1"/>
    <w:rsid w:val="0077032C"/>
    <w:rsid w:val="007732A7"/>
    <w:rsid w:val="00774DAE"/>
    <w:rsid w:val="007851BB"/>
    <w:rsid w:val="00785675"/>
    <w:rsid w:val="00786457"/>
    <w:rsid w:val="007878B6"/>
    <w:rsid w:val="0079008C"/>
    <w:rsid w:val="0079171C"/>
    <w:rsid w:val="00794C5E"/>
    <w:rsid w:val="007955E6"/>
    <w:rsid w:val="007A0D82"/>
    <w:rsid w:val="007A43D7"/>
    <w:rsid w:val="007B04A0"/>
    <w:rsid w:val="007B0C79"/>
    <w:rsid w:val="007B1B54"/>
    <w:rsid w:val="007B1F73"/>
    <w:rsid w:val="007B2A4A"/>
    <w:rsid w:val="007B4484"/>
    <w:rsid w:val="007B632E"/>
    <w:rsid w:val="007B6600"/>
    <w:rsid w:val="007C11BD"/>
    <w:rsid w:val="007C4CB2"/>
    <w:rsid w:val="007C64FD"/>
    <w:rsid w:val="007E6802"/>
    <w:rsid w:val="007E7640"/>
    <w:rsid w:val="007E78D8"/>
    <w:rsid w:val="007F1A6C"/>
    <w:rsid w:val="007F1C81"/>
    <w:rsid w:val="007F1D32"/>
    <w:rsid w:val="007F2A5E"/>
    <w:rsid w:val="00800DC5"/>
    <w:rsid w:val="008016F8"/>
    <w:rsid w:val="00802CAA"/>
    <w:rsid w:val="00812CE6"/>
    <w:rsid w:val="00820379"/>
    <w:rsid w:val="00823967"/>
    <w:rsid w:val="00826064"/>
    <w:rsid w:val="00833154"/>
    <w:rsid w:val="00833B66"/>
    <w:rsid w:val="00835E8B"/>
    <w:rsid w:val="00836478"/>
    <w:rsid w:val="00845C28"/>
    <w:rsid w:val="00847B34"/>
    <w:rsid w:val="008505D0"/>
    <w:rsid w:val="0085345B"/>
    <w:rsid w:val="00854F31"/>
    <w:rsid w:val="0086606B"/>
    <w:rsid w:val="00870235"/>
    <w:rsid w:val="008722C6"/>
    <w:rsid w:val="008759DC"/>
    <w:rsid w:val="00876217"/>
    <w:rsid w:val="008814F7"/>
    <w:rsid w:val="00884B87"/>
    <w:rsid w:val="00887753"/>
    <w:rsid w:val="00891D86"/>
    <w:rsid w:val="00894976"/>
    <w:rsid w:val="00895B88"/>
    <w:rsid w:val="00896736"/>
    <w:rsid w:val="00896E0E"/>
    <w:rsid w:val="008A6449"/>
    <w:rsid w:val="008A740F"/>
    <w:rsid w:val="008B166A"/>
    <w:rsid w:val="008B1D38"/>
    <w:rsid w:val="008B4A08"/>
    <w:rsid w:val="008C093D"/>
    <w:rsid w:val="008C1162"/>
    <w:rsid w:val="008C12DD"/>
    <w:rsid w:val="008D452D"/>
    <w:rsid w:val="008E1FB4"/>
    <w:rsid w:val="008E262C"/>
    <w:rsid w:val="008E57EB"/>
    <w:rsid w:val="008E5A7E"/>
    <w:rsid w:val="008E708F"/>
    <w:rsid w:val="008F095B"/>
    <w:rsid w:val="008F2D8D"/>
    <w:rsid w:val="008F3EE2"/>
    <w:rsid w:val="008F6316"/>
    <w:rsid w:val="008F6F2C"/>
    <w:rsid w:val="00900903"/>
    <w:rsid w:val="0090093D"/>
    <w:rsid w:val="00906360"/>
    <w:rsid w:val="00910EBE"/>
    <w:rsid w:val="00911EBA"/>
    <w:rsid w:val="00912447"/>
    <w:rsid w:val="0091251E"/>
    <w:rsid w:val="00914556"/>
    <w:rsid w:val="00914D9C"/>
    <w:rsid w:val="00916342"/>
    <w:rsid w:val="00920CA4"/>
    <w:rsid w:val="00923889"/>
    <w:rsid w:val="009264C0"/>
    <w:rsid w:val="00926A2B"/>
    <w:rsid w:val="00927054"/>
    <w:rsid w:val="0092794E"/>
    <w:rsid w:val="009309E5"/>
    <w:rsid w:val="00932CB8"/>
    <w:rsid w:val="00933AD9"/>
    <w:rsid w:val="0093647D"/>
    <w:rsid w:val="00936EEA"/>
    <w:rsid w:val="00941819"/>
    <w:rsid w:val="00942DA0"/>
    <w:rsid w:val="009467DD"/>
    <w:rsid w:val="00947D29"/>
    <w:rsid w:val="00952E74"/>
    <w:rsid w:val="0095336B"/>
    <w:rsid w:val="009576A1"/>
    <w:rsid w:val="009576DD"/>
    <w:rsid w:val="0096097F"/>
    <w:rsid w:val="009627D0"/>
    <w:rsid w:val="009749FA"/>
    <w:rsid w:val="009770E5"/>
    <w:rsid w:val="00986883"/>
    <w:rsid w:val="00997774"/>
    <w:rsid w:val="009A04A7"/>
    <w:rsid w:val="009A098D"/>
    <w:rsid w:val="009A14D2"/>
    <w:rsid w:val="009A43F3"/>
    <w:rsid w:val="009A48B1"/>
    <w:rsid w:val="009B029B"/>
    <w:rsid w:val="009C0AFA"/>
    <w:rsid w:val="009C3277"/>
    <w:rsid w:val="009C3AA2"/>
    <w:rsid w:val="009C7B76"/>
    <w:rsid w:val="009D332A"/>
    <w:rsid w:val="009D3B80"/>
    <w:rsid w:val="009D3D90"/>
    <w:rsid w:val="009D43FC"/>
    <w:rsid w:val="009E275B"/>
    <w:rsid w:val="009E337F"/>
    <w:rsid w:val="009F067D"/>
    <w:rsid w:val="009F5751"/>
    <w:rsid w:val="009F727B"/>
    <w:rsid w:val="009F7E32"/>
    <w:rsid w:val="00A00EA0"/>
    <w:rsid w:val="00A046E9"/>
    <w:rsid w:val="00A055A4"/>
    <w:rsid w:val="00A074B5"/>
    <w:rsid w:val="00A07CF2"/>
    <w:rsid w:val="00A12098"/>
    <w:rsid w:val="00A1318D"/>
    <w:rsid w:val="00A158EF"/>
    <w:rsid w:val="00A15A15"/>
    <w:rsid w:val="00A17250"/>
    <w:rsid w:val="00A1727F"/>
    <w:rsid w:val="00A17FA2"/>
    <w:rsid w:val="00A25BA2"/>
    <w:rsid w:val="00A2699D"/>
    <w:rsid w:val="00A27A81"/>
    <w:rsid w:val="00A30ED7"/>
    <w:rsid w:val="00A358B7"/>
    <w:rsid w:val="00A40361"/>
    <w:rsid w:val="00A41EBC"/>
    <w:rsid w:val="00A42C2B"/>
    <w:rsid w:val="00A43B94"/>
    <w:rsid w:val="00A54EA6"/>
    <w:rsid w:val="00A60B98"/>
    <w:rsid w:val="00A6342B"/>
    <w:rsid w:val="00A63617"/>
    <w:rsid w:val="00A63F01"/>
    <w:rsid w:val="00A647DC"/>
    <w:rsid w:val="00A65CFE"/>
    <w:rsid w:val="00A65F8C"/>
    <w:rsid w:val="00A6759F"/>
    <w:rsid w:val="00A70640"/>
    <w:rsid w:val="00A722B9"/>
    <w:rsid w:val="00A74AF3"/>
    <w:rsid w:val="00A821F3"/>
    <w:rsid w:val="00A83480"/>
    <w:rsid w:val="00A8356C"/>
    <w:rsid w:val="00A84D4F"/>
    <w:rsid w:val="00A87F29"/>
    <w:rsid w:val="00A92327"/>
    <w:rsid w:val="00A92DBB"/>
    <w:rsid w:val="00AA317C"/>
    <w:rsid w:val="00AA6181"/>
    <w:rsid w:val="00AB092A"/>
    <w:rsid w:val="00AB4916"/>
    <w:rsid w:val="00AB54A4"/>
    <w:rsid w:val="00AC1E44"/>
    <w:rsid w:val="00AC22B6"/>
    <w:rsid w:val="00AC29CF"/>
    <w:rsid w:val="00AC468D"/>
    <w:rsid w:val="00AC4BEA"/>
    <w:rsid w:val="00AD0DA3"/>
    <w:rsid w:val="00AD26FB"/>
    <w:rsid w:val="00AD59C4"/>
    <w:rsid w:val="00AD631E"/>
    <w:rsid w:val="00AD6BA7"/>
    <w:rsid w:val="00AD6C25"/>
    <w:rsid w:val="00AE2D89"/>
    <w:rsid w:val="00AE5F7F"/>
    <w:rsid w:val="00AF458D"/>
    <w:rsid w:val="00AF766B"/>
    <w:rsid w:val="00B04060"/>
    <w:rsid w:val="00B043D3"/>
    <w:rsid w:val="00B04F16"/>
    <w:rsid w:val="00B07803"/>
    <w:rsid w:val="00B179FA"/>
    <w:rsid w:val="00B20482"/>
    <w:rsid w:val="00B2080D"/>
    <w:rsid w:val="00B22D10"/>
    <w:rsid w:val="00B25F10"/>
    <w:rsid w:val="00B311FE"/>
    <w:rsid w:val="00B322E6"/>
    <w:rsid w:val="00B3496E"/>
    <w:rsid w:val="00B366ED"/>
    <w:rsid w:val="00B46C16"/>
    <w:rsid w:val="00B51AC2"/>
    <w:rsid w:val="00B52AD3"/>
    <w:rsid w:val="00B53B8C"/>
    <w:rsid w:val="00B551C4"/>
    <w:rsid w:val="00B560D2"/>
    <w:rsid w:val="00B629E3"/>
    <w:rsid w:val="00B63FCC"/>
    <w:rsid w:val="00B67A6C"/>
    <w:rsid w:val="00B73CC7"/>
    <w:rsid w:val="00B74175"/>
    <w:rsid w:val="00B83D08"/>
    <w:rsid w:val="00B847C6"/>
    <w:rsid w:val="00B86B3A"/>
    <w:rsid w:val="00B932B1"/>
    <w:rsid w:val="00BA0F60"/>
    <w:rsid w:val="00BA6DBE"/>
    <w:rsid w:val="00BA6EC4"/>
    <w:rsid w:val="00BB2A18"/>
    <w:rsid w:val="00BB3B5E"/>
    <w:rsid w:val="00BB3C7F"/>
    <w:rsid w:val="00BB7BE1"/>
    <w:rsid w:val="00BC0419"/>
    <w:rsid w:val="00BC4A50"/>
    <w:rsid w:val="00BC5635"/>
    <w:rsid w:val="00BD2581"/>
    <w:rsid w:val="00BD50A4"/>
    <w:rsid w:val="00BD5300"/>
    <w:rsid w:val="00BD66A6"/>
    <w:rsid w:val="00BD6D43"/>
    <w:rsid w:val="00BE3D28"/>
    <w:rsid w:val="00BE64B8"/>
    <w:rsid w:val="00BF0B87"/>
    <w:rsid w:val="00BF1889"/>
    <w:rsid w:val="00BF430E"/>
    <w:rsid w:val="00C00353"/>
    <w:rsid w:val="00C046AE"/>
    <w:rsid w:val="00C048B4"/>
    <w:rsid w:val="00C04A0B"/>
    <w:rsid w:val="00C0539D"/>
    <w:rsid w:val="00C07666"/>
    <w:rsid w:val="00C07702"/>
    <w:rsid w:val="00C07E22"/>
    <w:rsid w:val="00C10227"/>
    <w:rsid w:val="00C12388"/>
    <w:rsid w:val="00C16385"/>
    <w:rsid w:val="00C16E13"/>
    <w:rsid w:val="00C178EC"/>
    <w:rsid w:val="00C21A4D"/>
    <w:rsid w:val="00C30DE0"/>
    <w:rsid w:val="00C32DB0"/>
    <w:rsid w:val="00C353F4"/>
    <w:rsid w:val="00C47F4F"/>
    <w:rsid w:val="00C50308"/>
    <w:rsid w:val="00C60769"/>
    <w:rsid w:val="00C618D6"/>
    <w:rsid w:val="00C64473"/>
    <w:rsid w:val="00C644D2"/>
    <w:rsid w:val="00C64C2C"/>
    <w:rsid w:val="00C7349B"/>
    <w:rsid w:val="00C76085"/>
    <w:rsid w:val="00C778C0"/>
    <w:rsid w:val="00C77D09"/>
    <w:rsid w:val="00C8038F"/>
    <w:rsid w:val="00C80D02"/>
    <w:rsid w:val="00C84B1C"/>
    <w:rsid w:val="00C86078"/>
    <w:rsid w:val="00C86090"/>
    <w:rsid w:val="00C902B1"/>
    <w:rsid w:val="00C928B9"/>
    <w:rsid w:val="00C92D59"/>
    <w:rsid w:val="00C93272"/>
    <w:rsid w:val="00C9529A"/>
    <w:rsid w:val="00C96083"/>
    <w:rsid w:val="00C962C2"/>
    <w:rsid w:val="00CA037D"/>
    <w:rsid w:val="00CA5794"/>
    <w:rsid w:val="00CB0A63"/>
    <w:rsid w:val="00CB1984"/>
    <w:rsid w:val="00CB2646"/>
    <w:rsid w:val="00CB37F7"/>
    <w:rsid w:val="00CB40E0"/>
    <w:rsid w:val="00CB4564"/>
    <w:rsid w:val="00CB554C"/>
    <w:rsid w:val="00CB62DF"/>
    <w:rsid w:val="00CB77C2"/>
    <w:rsid w:val="00CB7EBA"/>
    <w:rsid w:val="00CD0368"/>
    <w:rsid w:val="00CD67F1"/>
    <w:rsid w:val="00CE5AD1"/>
    <w:rsid w:val="00CE6851"/>
    <w:rsid w:val="00CE7397"/>
    <w:rsid w:val="00CF188B"/>
    <w:rsid w:val="00CF1944"/>
    <w:rsid w:val="00CF3A53"/>
    <w:rsid w:val="00CF6168"/>
    <w:rsid w:val="00CF768E"/>
    <w:rsid w:val="00D00358"/>
    <w:rsid w:val="00D107C2"/>
    <w:rsid w:val="00D10C73"/>
    <w:rsid w:val="00D12CB5"/>
    <w:rsid w:val="00D1414C"/>
    <w:rsid w:val="00D14161"/>
    <w:rsid w:val="00D20308"/>
    <w:rsid w:val="00D223CC"/>
    <w:rsid w:val="00D2327D"/>
    <w:rsid w:val="00D234C7"/>
    <w:rsid w:val="00D240B8"/>
    <w:rsid w:val="00D2430B"/>
    <w:rsid w:val="00D25F2E"/>
    <w:rsid w:val="00D26AFE"/>
    <w:rsid w:val="00D26B2D"/>
    <w:rsid w:val="00D37106"/>
    <w:rsid w:val="00D40791"/>
    <w:rsid w:val="00D43CE9"/>
    <w:rsid w:val="00D43DD2"/>
    <w:rsid w:val="00D51D55"/>
    <w:rsid w:val="00D551CF"/>
    <w:rsid w:val="00D573F0"/>
    <w:rsid w:val="00D7334F"/>
    <w:rsid w:val="00D802BE"/>
    <w:rsid w:val="00D8060E"/>
    <w:rsid w:val="00D809AF"/>
    <w:rsid w:val="00D86929"/>
    <w:rsid w:val="00D91714"/>
    <w:rsid w:val="00D91E5A"/>
    <w:rsid w:val="00D92B78"/>
    <w:rsid w:val="00D95DEA"/>
    <w:rsid w:val="00DA0CC7"/>
    <w:rsid w:val="00DA34E4"/>
    <w:rsid w:val="00DA7A4A"/>
    <w:rsid w:val="00DB3E8B"/>
    <w:rsid w:val="00DB7D25"/>
    <w:rsid w:val="00DC15FE"/>
    <w:rsid w:val="00DC7357"/>
    <w:rsid w:val="00DC7BA0"/>
    <w:rsid w:val="00DD35DA"/>
    <w:rsid w:val="00DD3FDA"/>
    <w:rsid w:val="00DD52BF"/>
    <w:rsid w:val="00DD640B"/>
    <w:rsid w:val="00DD75A8"/>
    <w:rsid w:val="00DE0999"/>
    <w:rsid w:val="00DE3119"/>
    <w:rsid w:val="00DE3990"/>
    <w:rsid w:val="00DE3B03"/>
    <w:rsid w:val="00DE54F3"/>
    <w:rsid w:val="00DE5A38"/>
    <w:rsid w:val="00DF3EA8"/>
    <w:rsid w:val="00E0052C"/>
    <w:rsid w:val="00E0606C"/>
    <w:rsid w:val="00E069EB"/>
    <w:rsid w:val="00E12FE8"/>
    <w:rsid w:val="00E16AB5"/>
    <w:rsid w:val="00E179A3"/>
    <w:rsid w:val="00E20491"/>
    <w:rsid w:val="00E2105E"/>
    <w:rsid w:val="00E2133B"/>
    <w:rsid w:val="00E25533"/>
    <w:rsid w:val="00E263C6"/>
    <w:rsid w:val="00E26D6B"/>
    <w:rsid w:val="00E27099"/>
    <w:rsid w:val="00E27122"/>
    <w:rsid w:val="00E31E05"/>
    <w:rsid w:val="00E4096E"/>
    <w:rsid w:val="00E41656"/>
    <w:rsid w:val="00E42597"/>
    <w:rsid w:val="00E44EB5"/>
    <w:rsid w:val="00E5397C"/>
    <w:rsid w:val="00E545FF"/>
    <w:rsid w:val="00E54B92"/>
    <w:rsid w:val="00E6199D"/>
    <w:rsid w:val="00E62ACF"/>
    <w:rsid w:val="00E63181"/>
    <w:rsid w:val="00E6475A"/>
    <w:rsid w:val="00E675F7"/>
    <w:rsid w:val="00E7133F"/>
    <w:rsid w:val="00E72892"/>
    <w:rsid w:val="00E737A8"/>
    <w:rsid w:val="00E74898"/>
    <w:rsid w:val="00E76547"/>
    <w:rsid w:val="00E8141D"/>
    <w:rsid w:val="00E83C99"/>
    <w:rsid w:val="00E84F30"/>
    <w:rsid w:val="00E90D17"/>
    <w:rsid w:val="00EA117A"/>
    <w:rsid w:val="00EA279A"/>
    <w:rsid w:val="00EA39BB"/>
    <w:rsid w:val="00EA3C7B"/>
    <w:rsid w:val="00EA734F"/>
    <w:rsid w:val="00EB0062"/>
    <w:rsid w:val="00EB0FCF"/>
    <w:rsid w:val="00EB272F"/>
    <w:rsid w:val="00EB3092"/>
    <w:rsid w:val="00EB4087"/>
    <w:rsid w:val="00EB5D6F"/>
    <w:rsid w:val="00EB74CF"/>
    <w:rsid w:val="00EC22CE"/>
    <w:rsid w:val="00EC6A5B"/>
    <w:rsid w:val="00EC7E15"/>
    <w:rsid w:val="00ED1A46"/>
    <w:rsid w:val="00ED3643"/>
    <w:rsid w:val="00ED3B01"/>
    <w:rsid w:val="00ED4DE2"/>
    <w:rsid w:val="00ED6112"/>
    <w:rsid w:val="00EE2068"/>
    <w:rsid w:val="00EE31A9"/>
    <w:rsid w:val="00EE7879"/>
    <w:rsid w:val="00EE7C35"/>
    <w:rsid w:val="00EF20A8"/>
    <w:rsid w:val="00F12DC6"/>
    <w:rsid w:val="00F12EEB"/>
    <w:rsid w:val="00F13B32"/>
    <w:rsid w:val="00F15054"/>
    <w:rsid w:val="00F17E41"/>
    <w:rsid w:val="00F20AE2"/>
    <w:rsid w:val="00F2242C"/>
    <w:rsid w:val="00F22C14"/>
    <w:rsid w:val="00F23E2A"/>
    <w:rsid w:val="00F25C77"/>
    <w:rsid w:val="00F279D6"/>
    <w:rsid w:val="00F27DFE"/>
    <w:rsid w:val="00F33B61"/>
    <w:rsid w:val="00F350FC"/>
    <w:rsid w:val="00F409BF"/>
    <w:rsid w:val="00F44C47"/>
    <w:rsid w:val="00F50C7B"/>
    <w:rsid w:val="00F5141D"/>
    <w:rsid w:val="00F53BDD"/>
    <w:rsid w:val="00F6289D"/>
    <w:rsid w:val="00F629A1"/>
    <w:rsid w:val="00F65124"/>
    <w:rsid w:val="00F65849"/>
    <w:rsid w:val="00F702B7"/>
    <w:rsid w:val="00F71B36"/>
    <w:rsid w:val="00F74303"/>
    <w:rsid w:val="00F75E31"/>
    <w:rsid w:val="00F776DF"/>
    <w:rsid w:val="00F82819"/>
    <w:rsid w:val="00F85E4C"/>
    <w:rsid w:val="00F91741"/>
    <w:rsid w:val="00F93F6E"/>
    <w:rsid w:val="00FA3676"/>
    <w:rsid w:val="00FA4667"/>
    <w:rsid w:val="00FB19FF"/>
    <w:rsid w:val="00FB4B64"/>
    <w:rsid w:val="00FB4CCA"/>
    <w:rsid w:val="00FB60E4"/>
    <w:rsid w:val="00FB6B05"/>
    <w:rsid w:val="00FC0907"/>
    <w:rsid w:val="00FC24FF"/>
    <w:rsid w:val="00FC608B"/>
    <w:rsid w:val="00FD1153"/>
    <w:rsid w:val="00FD4EA2"/>
    <w:rsid w:val="00FE2E71"/>
    <w:rsid w:val="00FE38D2"/>
    <w:rsid w:val="00FE52F1"/>
    <w:rsid w:val="00FF3A9E"/>
    <w:rsid w:val="00FF3F08"/>
    <w:rsid w:val="00FF5396"/>
  </w:rsids>
  <m:mathPr>
    <m:mathFont m:val="Cambria Math"/>
    <m:brkBin m:val="before"/>
    <m:brkBinSub m:val="--"/>
    <m:smallFrac m:val="0"/>
    <m:dispDef/>
    <m:lMargin m:val="0"/>
    <m:rMargin m:val="0"/>
    <m:defJc m:val="centerGroup"/>
    <m:wrapIndent m:val="1440"/>
    <m:intLim m:val="subSup"/>
    <m:naryLim m:val="undOvr"/>
  </m:mathPr>
  <w:themeFontLang w:val="en-US" w:eastAsia="ja-JP"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fill="f" fillcolor="white" stroke="f">
      <v:fill color="white" on="f"/>
      <v:stroke on="f"/>
      <v:textbox inset="5.85pt,.7pt,5.85pt,.7pt"/>
    </o:shapedefaults>
    <o:shapelayout v:ext="edit">
      <o:idmap v:ext="edit" data="1"/>
    </o:shapelayout>
  </w:shapeDefaults>
  <w:decimalSymbol w:val="."/>
  <w:listSeparator w:val=","/>
  <w14:docId w14:val="309FF2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ゴシック" w:eastAsia="ＭＳ Ｐゴシック" w:hAnsi="ＭＳ Ｐゴシック" w:cs="ＭＳ Ｐゴシック"/>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kern w:val="2"/>
      <w:sz w:val="21"/>
    </w:rPr>
  </w:style>
  <w:style w:type="paragraph" w:styleId="10">
    <w:name w:val="heading 1"/>
    <w:basedOn w:val="a1"/>
    <w:next w:val="a1"/>
    <w:qFormat/>
    <w:pPr>
      <w:keepNext/>
      <w:widowControl/>
      <w:autoSpaceDE w:val="0"/>
      <w:autoSpaceDN w:val="0"/>
      <w:jc w:val="left"/>
      <w:outlineLvl w:val="0"/>
    </w:pPr>
    <w:rPr>
      <w:b/>
      <w:color w:val="000000"/>
      <w:kern w:val="0"/>
      <w:sz w:val="20"/>
    </w:rPr>
  </w:style>
  <w:style w:type="paragraph" w:styleId="21">
    <w:name w:val="heading 2"/>
    <w:basedOn w:val="a1"/>
    <w:next w:val="a1"/>
    <w:qFormat/>
    <w:pPr>
      <w:keepNext/>
      <w:outlineLvl w:val="1"/>
    </w:pPr>
  </w:style>
  <w:style w:type="paragraph" w:styleId="31">
    <w:name w:val="heading 3"/>
    <w:basedOn w:val="a1"/>
    <w:next w:val="a1"/>
    <w:qFormat/>
    <w:pPr>
      <w:keepNext/>
      <w:ind w:leftChars="400" w:left="400"/>
      <w:outlineLvl w:val="2"/>
    </w:p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pPr>
      <w:tabs>
        <w:tab w:val="center" w:pos="4252"/>
        <w:tab w:val="right" w:pos="8504"/>
      </w:tabs>
      <w:snapToGrid w:val="0"/>
    </w:pPr>
  </w:style>
  <w:style w:type="paragraph" w:styleId="22">
    <w:name w:val="Body Text Indent 2"/>
    <w:basedOn w:val="a1"/>
    <w:pPr>
      <w:adjustRightInd w:val="0"/>
      <w:ind w:left="192" w:hanging="192"/>
      <w:textAlignment w:val="baseline"/>
    </w:pPr>
    <w:rPr>
      <w:color w:val="000000"/>
    </w:rPr>
  </w:style>
  <w:style w:type="paragraph" w:styleId="a6">
    <w:name w:val="Body Text"/>
    <w:basedOn w:val="a1"/>
    <w:rPr>
      <w:b/>
      <w:sz w:val="20"/>
    </w:rPr>
  </w:style>
  <w:style w:type="paragraph" w:styleId="a0">
    <w:name w:val="List Bullet"/>
    <w:basedOn w:val="a1"/>
    <w:autoRedefine/>
    <w:pPr>
      <w:numPr>
        <w:numId w:val="1"/>
      </w:numPr>
    </w:pPr>
  </w:style>
  <w:style w:type="paragraph" w:styleId="20">
    <w:name w:val="List Bullet 2"/>
    <w:basedOn w:val="a1"/>
    <w:autoRedefine/>
    <w:pPr>
      <w:numPr>
        <w:numId w:val="2"/>
      </w:numPr>
      <w:tabs>
        <w:tab w:val="clear" w:pos="785"/>
        <w:tab w:val="num" w:pos="360"/>
      </w:tabs>
      <w:ind w:left="0" w:firstLine="0"/>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
    <w:name w:val="List Number"/>
    <w:basedOn w:val="a1"/>
    <w:pPr>
      <w:numPr>
        <w:numId w:val="6"/>
      </w:numPr>
      <w:tabs>
        <w:tab w:val="clear" w:pos="618"/>
        <w:tab w:val="num" w:pos="-4301"/>
      </w:tabs>
      <w:ind w:left="-4301"/>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7">
    <w:name w:val="header"/>
    <w:basedOn w:val="a1"/>
    <w:pPr>
      <w:widowControl/>
      <w:tabs>
        <w:tab w:val="center" w:pos="4252"/>
        <w:tab w:val="right" w:pos="8504"/>
      </w:tabs>
      <w:autoSpaceDE w:val="0"/>
      <w:autoSpaceDN w:val="0"/>
      <w:jc w:val="left"/>
    </w:pPr>
    <w:rPr>
      <w:kern w:val="0"/>
      <w:sz w:val="20"/>
    </w:rPr>
  </w:style>
  <w:style w:type="paragraph" w:styleId="a8">
    <w:name w:val="Plain Text"/>
    <w:basedOn w:val="a1"/>
    <w:link w:val="a9"/>
    <w:uiPriority w:val="99"/>
    <w:pPr>
      <w:adjustRightInd w:val="0"/>
      <w:textAlignment w:val="baseline"/>
    </w:pPr>
  </w:style>
  <w:style w:type="paragraph" w:styleId="23">
    <w:name w:val="Body Text 2"/>
    <w:basedOn w:val="a1"/>
    <w:pPr>
      <w:tabs>
        <w:tab w:val="left" w:pos="390"/>
      </w:tabs>
      <w:spacing w:line="280" w:lineRule="exact"/>
    </w:pPr>
    <w:rPr>
      <w:color w:val="000000"/>
    </w:rPr>
  </w:style>
  <w:style w:type="paragraph" w:styleId="32">
    <w:name w:val="Body Text 3"/>
    <w:basedOn w:val="a1"/>
    <w:pPr>
      <w:spacing w:line="240" w:lineRule="exact"/>
    </w:pPr>
    <w:rPr>
      <w:sz w:val="20"/>
    </w:rPr>
  </w:style>
  <w:style w:type="character" w:styleId="aa">
    <w:name w:val="page number"/>
    <w:basedOn w:val="a2"/>
  </w:style>
  <w:style w:type="paragraph" w:styleId="ab">
    <w:name w:val="Balloon Text"/>
    <w:basedOn w:val="a1"/>
    <w:semiHidden/>
    <w:rPr>
      <w:sz w:val="18"/>
      <w:szCs w:val="18"/>
    </w:rPr>
  </w:style>
  <w:style w:type="paragraph" w:styleId="ac">
    <w:name w:val="Body Text Indent"/>
    <w:basedOn w:val="a1"/>
    <w:pPr>
      <w:spacing w:line="0" w:lineRule="atLeast"/>
      <w:ind w:leftChars="150" w:left="315"/>
    </w:pPr>
    <w:rPr>
      <w:color w:val="000000"/>
      <w:sz w:val="20"/>
    </w:rPr>
  </w:style>
  <w:style w:type="paragraph" w:styleId="ad">
    <w:name w:val="Date"/>
    <w:basedOn w:val="a1"/>
    <w:next w:val="a1"/>
    <w:rPr>
      <w:color w:val="000000"/>
      <w:sz w:val="18"/>
    </w:rPr>
  </w:style>
  <w:style w:type="paragraph" w:styleId="HTML">
    <w:name w:val="HTML Address"/>
    <w:basedOn w:val="a1"/>
    <w:rPr>
      <w:i/>
      <w:iCs/>
    </w:rPr>
  </w:style>
  <w:style w:type="paragraph" w:styleId="HTML0">
    <w:name w:val="HTML Preformatted"/>
    <w:basedOn w:val="a1"/>
    <w:rPr>
      <w:sz w:val="20"/>
    </w:rPr>
  </w:style>
  <w:style w:type="paragraph" w:styleId="ae">
    <w:name w:val="annotation text"/>
    <w:basedOn w:val="a1"/>
    <w:semiHidden/>
    <w:pPr>
      <w:jc w:val="left"/>
    </w:pPr>
  </w:style>
  <w:style w:type="paragraph" w:styleId="af">
    <w:name w:val="Block Text"/>
    <w:basedOn w:val="a1"/>
    <w:pPr>
      <w:ind w:leftChars="700" w:left="1440" w:rightChars="700" w:right="1440"/>
    </w:pPr>
  </w:style>
  <w:style w:type="paragraph" w:styleId="af0">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kern w:val="2"/>
      <w:sz w:val="18"/>
      <w:szCs w:val="18"/>
    </w:rPr>
  </w:style>
  <w:style w:type="paragraph" w:styleId="af1">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sz w:val="24"/>
      <w:szCs w:val="24"/>
    </w:rPr>
  </w:style>
  <w:style w:type="paragraph" w:styleId="af2">
    <w:name w:val="Salutation"/>
    <w:basedOn w:val="a1"/>
    <w:next w:val="a1"/>
  </w:style>
  <w:style w:type="paragraph" w:styleId="af3">
    <w:name w:val="envelope address"/>
    <w:basedOn w:val="a1"/>
    <w:pPr>
      <w:framePr w:w="6804" w:h="2268" w:hRule="exact" w:hSpace="142" w:wrap="auto" w:hAnchor="page" w:xAlign="center" w:yAlign="bottom"/>
      <w:snapToGrid w:val="0"/>
      <w:ind w:leftChars="1400" w:left="100"/>
    </w:pPr>
    <w:rPr>
      <w:sz w:val="24"/>
      <w:szCs w:val="24"/>
    </w:rPr>
  </w:style>
  <w:style w:type="paragraph" w:styleId="af4">
    <w:name w:val="List"/>
    <w:basedOn w:val="a1"/>
    <w:pPr>
      <w:ind w:left="200" w:hangingChars="200" w:hanging="200"/>
    </w:pPr>
  </w:style>
  <w:style w:type="paragraph" w:styleId="24">
    <w:name w:val="List 2"/>
    <w:basedOn w:val="a1"/>
    <w:pPr>
      <w:ind w:leftChars="200" w:left="100" w:hangingChars="200" w:hanging="200"/>
    </w:pPr>
  </w:style>
  <w:style w:type="paragraph" w:styleId="33">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5">
    <w:name w:val="table of authorities"/>
    <w:basedOn w:val="a1"/>
    <w:next w:val="a1"/>
    <w:semiHidden/>
    <w:pPr>
      <w:ind w:left="210" w:hangingChars="100" w:hanging="210"/>
    </w:pPr>
  </w:style>
  <w:style w:type="paragraph" w:styleId="af6">
    <w:name w:val="toa heading"/>
    <w:basedOn w:val="a1"/>
    <w:next w:val="a1"/>
    <w:semiHidden/>
    <w:pPr>
      <w:spacing w:before="180"/>
    </w:pPr>
    <w:rPr>
      <w:sz w:val="24"/>
      <w:szCs w:val="24"/>
    </w:rPr>
  </w:style>
  <w:style w:type="paragraph" w:styleId="af7">
    <w:name w:val="List Continue"/>
    <w:basedOn w:val="a1"/>
    <w:pPr>
      <w:spacing w:after="180"/>
      <w:ind w:leftChars="200" w:left="425"/>
    </w:pPr>
  </w:style>
  <w:style w:type="paragraph" w:styleId="25">
    <w:name w:val="List Continue 2"/>
    <w:basedOn w:val="a1"/>
    <w:pPr>
      <w:spacing w:after="180"/>
      <w:ind w:leftChars="400" w:left="850"/>
    </w:pPr>
  </w:style>
  <w:style w:type="paragraph" w:styleId="34">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8">
    <w:name w:val="Note Heading"/>
    <w:basedOn w:val="a1"/>
    <w:next w:val="a1"/>
    <w:pPr>
      <w:jc w:val="center"/>
    </w:pPr>
  </w:style>
  <w:style w:type="paragraph" w:styleId="af9">
    <w:name w:val="footnote text"/>
    <w:basedOn w:val="a1"/>
    <w:semiHidden/>
    <w:pPr>
      <w:snapToGrid w:val="0"/>
      <w:jc w:val="left"/>
    </w:pPr>
  </w:style>
  <w:style w:type="paragraph" w:styleId="afa">
    <w:name w:val="Closing"/>
    <w:basedOn w:val="a1"/>
    <w:pPr>
      <w:jc w:val="right"/>
    </w:pPr>
  </w:style>
  <w:style w:type="paragraph" w:styleId="afb">
    <w:name w:val="Document Map"/>
    <w:basedOn w:val="a1"/>
    <w:semiHidden/>
    <w:pPr>
      <w:shd w:val="clear" w:color="auto" w:fill="000080"/>
    </w:pPr>
  </w:style>
  <w:style w:type="paragraph" w:styleId="afc">
    <w:name w:val="envelope return"/>
    <w:basedOn w:val="a1"/>
    <w:pPr>
      <w:snapToGrid w:val="0"/>
    </w:pPr>
  </w:style>
  <w:style w:type="paragraph" w:styleId="1">
    <w:name w:val="index 1"/>
    <w:basedOn w:val="a1"/>
    <w:next w:val="a1"/>
    <w:autoRedefine/>
    <w:semiHidden/>
    <w:pPr>
      <w:numPr>
        <w:numId w:val="11"/>
      </w:numPr>
    </w:pPr>
    <w:rPr>
      <w:b/>
      <w:bCs/>
      <w:sz w:val="20"/>
      <w:u w:val="single"/>
    </w:rPr>
  </w:style>
  <w:style w:type="paragraph" w:styleId="26">
    <w:name w:val="index 2"/>
    <w:basedOn w:val="a1"/>
    <w:next w:val="a1"/>
    <w:autoRedefine/>
    <w:semiHidden/>
    <w:pPr>
      <w:ind w:leftChars="100" w:left="100" w:hangingChars="100" w:hanging="210"/>
    </w:pPr>
  </w:style>
  <w:style w:type="paragraph" w:styleId="35">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d">
    <w:name w:val="index heading"/>
    <w:basedOn w:val="a1"/>
    <w:next w:val="1"/>
    <w:semiHidden/>
    <w:rPr>
      <w:b/>
      <w:bCs/>
    </w:rPr>
  </w:style>
  <w:style w:type="paragraph" w:styleId="afe">
    <w:name w:val="Signature"/>
    <w:basedOn w:val="a1"/>
    <w:pPr>
      <w:jc w:val="right"/>
    </w:pPr>
  </w:style>
  <w:style w:type="paragraph" w:styleId="aff">
    <w:name w:val="caption"/>
    <w:basedOn w:val="a1"/>
    <w:next w:val="a1"/>
    <w:qFormat/>
    <w:pPr>
      <w:spacing w:before="120" w:after="240"/>
    </w:pPr>
    <w:rPr>
      <w:b/>
      <w:bCs/>
      <w:sz w:val="20"/>
    </w:rPr>
  </w:style>
  <w:style w:type="paragraph" w:styleId="aff0">
    <w:name w:val="table of figures"/>
    <w:basedOn w:val="a1"/>
    <w:next w:val="a1"/>
    <w:semiHidden/>
    <w:pPr>
      <w:ind w:leftChars="200" w:left="850" w:hangingChars="200" w:hanging="425"/>
    </w:pPr>
  </w:style>
  <w:style w:type="paragraph" w:styleId="aff1">
    <w:name w:val="E-mail Signature"/>
    <w:basedOn w:val="a1"/>
  </w:style>
  <w:style w:type="paragraph" w:styleId="Web">
    <w:name w:val="Normal (Web)"/>
    <w:basedOn w:val="a1"/>
    <w:uiPriority w:val="99"/>
    <w:rPr>
      <w:sz w:val="24"/>
      <w:szCs w:val="24"/>
    </w:rPr>
  </w:style>
  <w:style w:type="paragraph" w:styleId="aff2">
    <w:name w:val="Normal Indent"/>
    <w:basedOn w:val="a1"/>
    <w:pPr>
      <w:ind w:leftChars="400" w:left="840"/>
    </w:pPr>
  </w:style>
  <w:style w:type="paragraph" w:styleId="aff3">
    <w:name w:val="Title"/>
    <w:basedOn w:val="a1"/>
    <w:qFormat/>
    <w:pPr>
      <w:spacing w:before="240" w:after="120"/>
      <w:jc w:val="center"/>
      <w:outlineLvl w:val="0"/>
    </w:pPr>
    <w:rPr>
      <w:sz w:val="32"/>
      <w:szCs w:val="32"/>
    </w:rPr>
  </w:style>
  <w:style w:type="paragraph" w:styleId="aff4">
    <w:name w:val="Subtitle"/>
    <w:basedOn w:val="a1"/>
    <w:qFormat/>
    <w:pPr>
      <w:jc w:val="center"/>
      <w:outlineLvl w:val="1"/>
    </w:pPr>
    <w:rPr>
      <w:sz w:val="24"/>
      <w:szCs w:val="24"/>
    </w:rPr>
  </w:style>
  <w:style w:type="paragraph" w:styleId="aff5">
    <w:name w:val="endnote text"/>
    <w:basedOn w:val="a1"/>
    <w:semiHidden/>
    <w:pPr>
      <w:snapToGrid w:val="0"/>
      <w:jc w:val="left"/>
    </w:pPr>
  </w:style>
  <w:style w:type="paragraph" w:styleId="36">
    <w:name w:val="Body Text Indent 3"/>
    <w:basedOn w:val="a1"/>
    <w:pPr>
      <w:ind w:leftChars="400" w:left="851"/>
    </w:pPr>
    <w:rPr>
      <w:sz w:val="16"/>
      <w:szCs w:val="16"/>
    </w:rPr>
  </w:style>
  <w:style w:type="paragraph" w:styleId="aff6">
    <w:name w:val="Body Text First Indent"/>
    <w:basedOn w:val="a6"/>
    <w:pPr>
      <w:ind w:firstLineChars="100" w:firstLine="210"/>
    </w:pPr>
    <w:rPr>
      <w:b w:val="0"/>
      <w:sz w:val="21"/>
    </w:rPr>
  </w:style>
  <w:style w:type="paragraph" w:styleId="27">
    <w:name w:val="Body Text First Indent 2"/>
    <w:basedOn w:val="ac"/>
    <w:pPr>
      <w:spacing w:line="240" w:lineRule="auto"/>
      <w:ind w:leftChars="400" w:left="851" w:firstLineChars="100" w:firstLine="210"/>
    </w:pPr>
    <w:rPr>
      <w:color w:val="auto"/>
      <w:sz w:val="21"/>
    </w:r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rPr>
      <w:color w:val="0000FF"/>
      <w:u w:val="single"/>
    </w:rPr>
  </w:style>
  <w:style w:type="character" w:styleId="aff8">
    <w:name w:val="FollowedHyperlink"/>
    <w:rPr>
      <w:color w:val="800080"/>
      <w:u w:val="single"/>
    </w:rPr>
  </w:style>
  <w:style w:type="character" w:styleId="aff9">
    <w:name w:val="annotation reference"/>
    <w:semiHidden/>
    <w:rPr>
      <w:sz w:val="18"/>
    </w:rPr>
  </w:style>
  <w:style w:type="paragraph" w:styleId="affa">
    <w:name w:val="annotation subject"/>
    <w:basedOn w:val="ae"/>
    <w:next w:val="ae"/>
    <w:semiHidden/>
    <w:rPr>
      <w:b/>
      <w:bCs/>
    </w:rPr>
  </w:style>
  <w:style w:type="paragraph" w:customStyle="1" w:styleId="arBody">
    <w:name w:val="arBody"/>
    <w:aliases w:val="nr"/>
    <w:qFormat/>
    <w:pPr>
      <w:tabs>
        <w:tab w:val="left" w:pos="284"/>
      </w:tabs>
      <w:spacing w:line="0" w:lineRule="atLeast"/>
      <w:jc w:val="both"/>
    </w:pPr>
    <w:rPr>
      <w:kern w:val="2"/>
      <w:szCs w:val="24"/>
    </w:rPr>
  </w:style>
  <w:style w:type="paragraph" w:customStyle="1" w:styleId="arList">
    <w:name w:val="arList"/>
    <w:aliases w:val="nl"/>
    <w:basedOn w:val="arBody"/>
    <w:qFormat/>
    <w:pPr>
      <w:tabs>
        <w:tab w:val="clear" w:pos="284"/>
        <w:tab w:val="left" w:pos="426"/>
      </w:tabs>
      <w:ind w:left="284"/>
    </w:pPr>
  </w:style>
  <w:style w:type="paragraph" w:customStyle="1" w:styleId="arNote">
    <w:name w:val="arNote"/>
    <w:aliases w:val="no,NR 欄外注釈"/>
    <w:basedOn w:val="arList"/>
    <w:next w:val="arBody"/>
    <w:qFormat/>
    <w:pPr>
      <w:tabs>
        <w:tab w:val="clear" w:pos="426"/>
      </w:tabs>
      <w:ind w:left="426" w:hanging="142"/>
    </w:pPr>
    <w:rPr>
      <w:sz w:val="14"/>
    </w:rPr>
  </w:style>
  <w:style w:type="paragraph" w:customStyle="1" w:styleId="arListTitle">
    <w:name w:val="arListTitle"/>
    <w:aliases w:val="nL"/>
    <w:basedOn w:val="arList"/>
    <w:next w:val="arList"/>
    <w:qFormat/>
    <w:pPr>
      <w:keepNext/>
      <w:keepLines/>
      <w:spacing w:beforeLines="50" w:before="50"/>
    </w:pPr>
    <w:rPr>
      <w:b/>
    </w:rPr>
  </w:style>
  <w:style w:type="paragraph" w:customStyle="1" w:styleId="arListNum">
    <w:name w:val="arListNum"/>
    <w:aliases w:val="nn"/>
    <w:basedOn w:val="arListTitle"/>
    <w:next w:val="arList"/>
    <w:qFormat/>
    <w:pPr>
      <w:spacing w:before="120"/>
      <w:ind w:hanging="284"/>
    </w:pPr>
  </w:style>
  <w:style w:type="paragraph" w:customStyle="1" w:styleId="arCaption">
    <w:name w:val="arCaption"/>
    <w:aliases w:val="cp"/>
    <w:basedOn w:val="arBody"/>
    <w:next w:val="arBody"/>
    <w:qFormat/>
    <w:pPr>
      <w:tabs>
        <w:tab w:val="clear" w:pos="284"/>
        <w:tab w:val="center" w:pos="1985"/>
        <w:tab w:val="center" w:pos="6521"/>
      </w:tabs>
      <w:autoSpaceDE w:val="0"/>
      <w:autoSpaceDN w:val="0"/>
      <w:adjustRightInd w:val="0"/>
      <w:spacing w:line="240" w:lineRule="auto"/>
    </w:pPr>
    <w:rPr>
      <w:sz w:val="18"/>
    </w:rPr>
  </w:style>
  <w:style w:type="paragraph" w:customStyle="1" w:styleId="NRCrossheadBullets">
    <w:name w:val="NR Crosshead Bullets"/>
    <w:basedOn w:val="a1"/>
    <w:next w:val="arNote"/>
    <w:pPr>
      <w:suppressAutoHyphens/>
      <w:adjustRightInd w:val="0"/>
      <w:snapToGrid w:val="0"/>
      <w:spacing w:line="320" w:lineRule="atLeast"/>
      <w:jc w:val="center"/>
    </w:pPr>
    <w:rPr>
      <w:noProof/>
      <w:snapToGrid w:val="0"/>
      <w:kern w:val="24"/>
    </w:rPr>
  </w:style>
  <w:style w:type="paragraph" w:customStyle="1" w:styleId="NRwithSpace">
    <w:name w:val="NR 本文 with Space"/>
    <w:aliases w:val="bb"/>
    <w:basedOn w:val="a1"/>
    <w:next w:val="a1"/>
    <w:pPr>
      <w:widowControl/>
      <w:tabs>
        <w:tab w:val="left" w:pos="315"/>
      </w:tabs>
      <w:adjustRightInd w:val="0"/>
      <w:snapToGrid w:val="0"/>
      <w:spacing w:beforeLines="100" w:before="100" w:line="320" w:lineRule="atLeast"/>
    </w:pPr>
    <w:rPr>
      <w:kern w:val="0"/>
      <w:sz w:val="22"/>
    </w:rPr>
  </w:style>
  <w:style w:type="paragraph" w:styleId="affb">
    <w:name w:val="Revision"/>
    <w:hidden/>
    <w:uiPriority w:val="99"/>
    <w:semiHidden/>
    <w:rsid w:val="00452A8D"/>
    <w:rPr>
      <w:kern w:val="2"/>
      <w:sz w:val="21"/>
    </w:rPr>
  </w:style>
  <w:style w:type="paragraph" w:styleId="affc">
    <w:name w:val="List Paragraph"/>
    <w:basedOn w:val="a1"/>
    <w:uiPriority w:val="34"/>
    <w:qFormat/>
    <w:rsid w:val="00CB77C2"/>
    <w:pPr>
      <w:ind w:leftChars="400" w:left="840"/>
    </w:pPr>
  </w:style>
  <w:style w:type="character" w:customStyle="1" w:styleId="a9">
    <w:name w:val="書式なし (文字)"/>
    <w:basedOn w:val="a2"/>
    <w:link w:val="a8"/>
    <w:uiPriority w:val="99"/>
    <w:rsid w:val="00451FA9"/>
    <w:rPr>
      <w:rFonts w:ascii="ＭＳ Ｐゴシック" w:hAnsi="ＭＳ Ｐゴシック"/>
      <w:kern w:val="2"/>
      <w:sz w:val="21"/>
    </w:rPr>
  </w:style>
  <w:style w:type="paragraph" w:customStyle="1" w:styleId="paragraph">
    <w:name w:val="paragraph"/>
    <w:basedOn w:val="a1"/>
    <w:rsid w:val="007955E6"/>
    <w:pPr>
      <w:widowControl/>
      <w:spacing w:before="100" w:beforeAutospacing="1" w:after="100" w:afterAutospacing="1"/>
      <w:jc w:val="left"/>
    </w:pPr>
    <w:rPr>
      <w:kern w:val="0"/>
      <w:sz w:val="24"/>
      <w:szCs w:val="24"/>
    </w:rPr>
  </w:style>
  <w:style w:type="character" w:customStyle="1" w:styleId="normaltextrun">
    <w:name w:val="normaltextrun"/>
    <w:basedOn w:val="a2"/>
    <w:rsid w:val="007955E6"/>
  </w:style>
  <w:style w:type="character" w:customStyle="1" w:styleId="eop">
    <w:name w:val="eop"/>
    <w:basedOn w:val="a2"/>
    <w:rsid w:val="007955E6"/>
  </w:style>
  <w:style w:type="character" w:styleId="affd">
    <w:name w:val="Unresolved Mention"/>
    <w:basedOn w:val="a2"/>
    <w:uiPriority w:val="99"/>
    <w:semiHidden/>
    <w:unhideWhenUsed/>
    <w:rsid w:val="006D2D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42896">
      <w:bodyDiv w:val="1"/>
      <w:marLeft w:val="0"/>
      <w:marRight w:val="0"/>
      <w:marTop w:val="0"/>
      <w:marBottom w:val="0"/>
      <w:divBdr>
        <w:top w:val="none" w:sz="0" w:space="0" w:color="auto"/>
        <w:left w:val="none" w:sz="0" w:space="0" w:color="auto"/>
        <w:bottom w:val="none" w:sz="0" w:space="0" w:color="auto"/>
        <w:right w:val="none" w:sz="0" w:space="0" w:color="auto"/>
      </w:divBdr>
    </w:div>
    <w:div w:id="166142277">
      <w:bodyDiv w:val="1"/>
      <w:marLeft w:val="0"/>
      <w:marRight w:val="0"/>
      <w:marTop w:val="0"/>
      <w:marBottom w:val="0"/>
      <w:divBdr>
        <w:top w:val="none" w:sz="0" w:space="0" w:color="auto"/>
        <w:left w:val="none" w:sz="0" w:space="0" w:color="auto"/>
        <w:bottom w:val="none" w:sz="0" w:space="0" w:color="auto"/>
        <w:right w:val="none" w:sz="0" w:space="0" w:color="auto"/>
      </w:divBdr>
      <w:divsChild>
        <w:div w:id="662660957">
          <w:marLeft w:val="0"/>
          <w:marRight w:val="0"/>
          <w:marTop w:val="0"/>
          <w:marBottom w:val="0"/>
          <w:divBdr>
            <w:top w:val="none" w:sz="0" w:space="0" w:color="auto"/>
            <w:left w:val="none" w:sz="0" w:space="0" w:color="auto"/>
            <w:bottom w:val="none" w:sz="0" w:space="0" w:color="auto"/>
            <w:right w:val="none" w:sz="0" w:space="0" w:color="auto"/>
          </w:divBdr>
        </w:div>
      </w:divsChild>
    </w:div>
    <w:div w:id="171335677">
      <w:bodyDiv w:val="1"/>
      <w:marLeft w:val="0"/>
      <w:marRight w:val="0"/>
      <w:marTop w:val="0"/>
      <w:marBottom w:val="0"/>
      <w:divBdr>
        <w:top w:val="none" w:sz="0" w:space="0" w:color="auto"/>
        <w:left w:val="none" w:sz="0" w:space="0" w:color="auto"/>
        <w:bottom w:val="none" w:sz="0" w:space="0" w:color="auto"/>
        <w:right w:val="none" w:sz="0" w:space="0" w:color="auto"/>
      </w:divBdr>
      <w:divsChild>
        <w:div w:id="784542296">
          <w:marLeft w:val="0"/>
          <w:marRight w:val="0"/>
          <w:marTop w:val="0"/>
          <w:marBottom w:val="0"/>
          <w:divBdr>
            <w:top w:val="none" w:sz="0" w:space="0" w:color="auto"/>
            <w:left w:val="none" w:sz="0" w:space="0" w:color="auto"/>
            <w:bottom w:val="none" w:sz="0" w:space="0" w:color="auto"/>
            <w:right w:val="none" w:sz="0" w:space="0" w:color="auto"/>
          </w:divBdr>
        </w:div>
      </w:divsChild>
    </w:div>
    <w:div w:id="181938504">
      <w:bodyDiv w:val="1"/>
      <w:marLeft w:val="0"/>
      <w:marRight w:val="0"/>
      <w:marTop w:val="0"/>
      <w:marBottom w:val="0"/>
      <w:divBdr>
        <w:top w:val="none" w:sz="0" w:space="0" w:color="auto"/>
        <w:left w:val="none" w:sz="0" w:space="0" w:color="auto"/>
        <w:bottom w:val="none" w:sz="0" w:space="0" w:color="auto"/>
        <w:right w:val="none" w:sz="0" w:space="0" w:color="auto"/>
      </w:divBdr>
    </w:div>
    <w:div w:id="195505635">
      <w:bodyDiv w:val="1"/>
      <w:marLeft w:val="0"/>
      <w:marRight w:val="0"/>
      <w:marTop w:val="0"/>
      <w:marBottom w:val="0"/>
      <w:divBdr>
        <w:top w:val="none" w:sz="0" w:space="0" w:color="auto"/>
        <w:left w:val="none" w:sz="0" w:space="0" w:color="auto"/>
        <w:bottom w:val="none" w:sz="0" w:space="0" w:color="auto"/>
        <w:right w:val="none" w:sz="0" w:space="0" w:color="auto"/>
      </w:divBdr>
      <w:divsChild>
        <w:div w:id="1792701612">
          <w:marLeft w:val="0"/>
          <w:marRight w:val="0"/>
          <w:marTop w:val="0"/>
          <w:marBottom w:val="0"/>
          <w:divBdr>
            <w:top w:val="none" w:sz="0" w:space="0" w:color="auto"/>
            <w:left w:val="none" w:sz="0" w:space="0" w:color="auto"/>
            <w:bottom w:val="none" w:sz="0" w:space="0" w:color="auto"/>
            <w:right w:val="none" w:sz="0" w:space="0" w:color="auto"/>
          </w:divBdr>
          <w:divsChild>
            <w:div w:id="161528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19392">
      <w:bodyDiv w:val="1"/>
      <w:marLeft w:val="0"/>
      <w:marRight w:val="0"/>
      <w:marTop w:val="0"/>
      <w:marBottom w:val="0"/>
      <w:divBdr>
        <w:top w:val="none" w:sz="0" w:space="0" w:color="auto"/>
        <w:left w:val="none" w:sz="0" w:space="0" w:color="auto"/>
        <w:bottom w:val="none" w:sz="0" w:space="0" w:color="auto"/>
        <w:right w:val="none" w:sz="0" w:space="0" w:color="auto"/>
      </w:divBdr>
    </w:div>
    <w:div w:id="233904444">
      <w:bodyDiv w:val="1"/>
      <w:marLeft w:val="0"/>
      <w:marRight w:val="0"/>
      <w:marTop w:val="0"/>
      <w:marBottom w:val="0"/>
      <w:divBdr>
        <w:top w:val="none" w:sz="0" w:space="0" w:color="auto"/>
        <w:left w:val="none" w:sz="0" w:space="0" w:color="auto"/>
        <w:bottom w:val="none" w:sz="0" w:space="0" w:color="auto"/>
        <w:right w:val="none" w:sz="0" w:space="0" w:color="auto"/>
      </w:divBdr>
      <w:divsChild>
        <w:div w:id="170879791">
          <w:marLeft w:val="0"/>
          <w:marRight w:val="0"/>
          <w:marTop w:val="0"/>
          <w:marBottom w:val="0"/>
          <w:divBdr>
            <w:top w:val="none" w:sz="0" w:space="0" w:color="auto"/>
            <w:left w:val="none" w:sz="0" w:space="0" w:color="auto"/>
            <w:bottom w:val="none" w:sz="0" w:space="0" w:color="auto"/>
            <w:right w:val="none" w:sz="0" w:space="0" w:color="auto"/>
          </w:divBdr>
        </w:div>
        <w:div w:id="1718891180">
          <w:marLeft w:val="0"/>
          <w:marRight w:val="0"/>
          <w:marTop w:val="0"/>
          <w:marBottom w:val="0"/>
          <w:divBdr>
            <w:top w:val="none" w:sz="0" w:space="0" w:color="auto"/>
            <w:left w:val="none" w:sz="0" w:space="0" w:color="auto"/>
            <w:bottom w:val="none" w:sz="0" w:space="0" w:color="auto"/>
            <w:right w:val="none" w:sz="0" w:space="0" w:color="auto"/>
          </w:divBdr>
        </w:div>
      </w:divsChild>
    </w:div>
    <w:div w:id="317612140">
      <w:bodyDiv w:val="1"/>
      <w:marLeft w:val="0"/>
      <w:marRight w:val="0"/>
      <w:marTop w:val="0"/>
      <w:marBottom w:val="0"/>
      <w:divBdr>
        <w:top w:val="none" w:sz="0" w:space="0" w:color="auto"/>
        <w:left w:val="none" w:sz="0" w:space="0" w:color="auto"/>
        <w:bottom w:val="none" w:sz="0" w:space="0" w:color="auto"/>
        <w:right w:val="none" w:sz="0" w:space="0" w:color="auto"/>
      </w:divBdr>
      <w:divsChild>
        <w:div w:id="713425076">
          <w:marLeft w:val="0"/>
          <w:marRight w:val="0"/>
          <w:marTop w:val="0"/>
          <w:marBottom w:val="0"/>
          <w:divBdr>
            <w:top w:val="none" w:sz="0" w:space="0" w:color="auto"/>
            <w:left w:val="none" w:sz="0" w:space="0" w:color="auto"/>
            <w:bottom w:val="none" w:sz="0" w:space="0" w:color="auto"/>
            <w:right w:val="none" w:sz="0" w:space="0" w:color="auto"/>
          </w:divBdr>
          <w:divsChild>
            <w:div w:id="49573745">
              <w:marLeft w:val="0"/>
              <w:marRight w:val="0"/>
              <w:marTop w:val="0"/>
              <w:marBottom w:val="0"/>
              <w:divBdr>
                <w:top w:val="none" w:sz="0" w:space="0" w:color="auto"/>
                <w:left w:val="none" w:sz="0" w:space="0" w:color="auto"/>
                <w:bottom w:val="none" w:sz="0" w:space="0" w:color="auto"/>
                <w:right w:val="none" w:sz="0" w:space="0" w:color="auto"/>
              </w:divBdr>
            </w:div>
            <w:div w:id="1190410154">
              <w:marLeft w:val="0"/>
              <w:marRight w:val="0"/>
              <w:marTop w:val="0"/>
              <w:marBottom w:val="0"/>
              <w:divBdr>
                <w:top w:val="none" w:sz="0" w:space="0" w:color="auto"/>
                <w:left w:val="none" w:sz="0" w:space="0" w:color="auto"/>
                <w:bottom w:val="none" w:sz="0" w:space="0" w:color="auto"/>
                <w:right w:val="none" w:sz="0" w:space="0" w:color="auto"/>
              </w:divBdr>
            </w:div>
            <w:div w:id="1674381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848482">
      <w:bodyDiv w:val="1"/>
      <w:marLeft w:val="0"/>
      <w:marRight w:val="0"/>
      <w:marTop w:val="0"/>
      <w:marBottom w:val="0"/>
      <w:divBdr>
        <w:top w:val="none" w:sz="0" w:space="0" w:color="auto"/>
        <w:left w:val="none" w:sz="0" w:space="0" w:color="auto"/>
        <w:bottom w:val="none" w:sz="0" w:space="0" w:color="auto"/>
        <w:right w:val="none" w:sz="0" w:space="0" w:color="auto"/>
      </w:divBdr>
    </w:div>
    <w:div w:id="495652423">
      <w:bodyDiv w:val="1"/>
      <w:marLeft w:val="0"/>
      <w:marRight w:val="0"/>
      <w:marTop w:val="0"/>
      <w:marBottom w:val="0"/>
      <w:divBdr>
        <w:top w:val="none" w:sz="0" w:space="0" w:color="auto"/>
        <w:left w:val="none" w:sz="0" w:space="0" w:color="auto"/>
        <w:bottom w:val="none" w:sz="0" w:space="0" w:color="auto"/>
        <w:right w:val="none" w:sz="0" w:space="0" w:color="auto"/>
      </w:divBdr>
      <w:divsChild>
        <w:div w:id="30424332">
          <w:marLeft w:val="0"/>
          <w:marRight w:val="0"/>
          <w:marTop w:val="0"/>
          <w:marBottom w:val="0"/>
          <w:divBdr>
            <w:top w:val="none" w:sz="0" w:space="0" w:color="auto"/>
            <w:left w:val="none" w:sz="0" w:space="0" w:color="auto"/>
            <w:bottom w:val="none" w:sz="0" w:space="0" w:color="auto"/>
            <w:right w:val="none" w:sz="0" w:space="0" w:color="auto"/>
          </w:divBdr>
        </w:div>
      </w:divsChild>
    </w:div>
    <w:div w:id="611401763">
      <w:bodyDiv w:val="1"/>
      <w:marLeft w:val="0"/>
      <w:marRight w:val="0"/>
      <w:marTop w:val="0"/>
      <w:marBottom w:val="0"/>
      <w:divBdr>
        <w:top w:val="none" w:sz="0" w:space="0" w:color="auto"/>
        <w:left w:val="none" w:sz="0" w:space="0" w:color="auto"/>
        <w:bottom w:val="none" w:sz="0" w:space="0" w:color="auto"/>
        <w:right w:val="none" w:sz="0" w:space="0" w:color="auto"/>
      </w:divBdr>
    </w:div>
    <w:div w:id="797605748">
      <w:bodyDiv w:val="1"/>
      <w:marLeft w:val="0"/>
      <w:marRight w:val="0"/>
      <w:marTop w:val="0"/>
      <w:marBottom w:val="0"/>
      <w:divBdr>
        <w:top w:val="none" w:sz="0" w:space="0" w:color="auto"/>
        <w:left w:val="none" w:sz="0" w:space="0" w:color="auto"/>
        <w:bottom w:val="none" w:sz="0" w:space="0" w:color="auto"/>
        <w:right w:val="none" w:sz="0" w:space="0" w:color="auto"/>
      </w:divBdr>
    </w:div>
    <w:div w:id="837112839">
      <w:bodyDiv w:val="1"/>
      <w:marLeft w:val="0"/>
      <w:marRight w:val="0"/>
      <w:marTop w:val="0"/>
      <w:marBottom w:val="0"/>
      <w:divBdr>
        <w:top w:val="none" w:sz="0" w:space="0" w:color="auto"/>
        <w:left w:val="none" w:sz="0" w:space="0" w:color="auto"/>
        <w:bottom w:val="none" w:sz="0" w:space="0" w:color="auto"/>
        <w:right w:val="none" w:sz="0" w:space="0" w:color="auto"/>
      </w:divBdr>
      <w:divsChild>
        <w:div w:id="67699503">
          <w:marLeft w:val="0"/>
          <w:marRight w:val="0"/>
          <w:marTop w:val="0"/>
          <w:marBottom w:val="0"/>
          <w:divBdr>
            <w:top w:val="none" w:sz="0" w:space="0" w:color="auto"/>
            <w:left w:val="none" w:sz="0" w:space="0" w:color="auto"/>
            <w:bottom w:val="none" w:sz="0" w:space="0" w:color="auto"/>
            <w:right w:val="none" w:sz="0" w:space="0" w:color="auto"/>
          </w:divBdr>
          <w:divsChild>
            <w:div w:id="75609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938925">
      <w:bodyDiv w:val="1"/>
      <w:marLeft w:val="0"/>
      <w:marRight w:val="0"/>
      <w:marTop w:val="0"/>
      <w:marBottom w:val="0"/>
      <w:divBdr>
        <w:top w:val="none" w:sz="0" w:space="0" w:color="auto"/>
        <w:left w:val="none" w:sz="0" w:space="0" w:color="auto"/>
        <w:bottom w:val="none" w:sz="0" w:space="0" w:color="auto"/>
        <w:right w:val="none" w:sz="0" w:space="0" w:color="auto"/>
      </w:divBdr>
    </w:div>
    <w:div w:id="954679501">
      <w:bodyDiv w:val="1"/>
      <w:marLeft w:val="0"/>
      <w:marRight w:val="0"/>
      <w:marTop w:val="0"/>
      <w:marBottom w:val="0"/>
      <w:divBdr>
        <w:top w:val="none" w:sz="0" w:space="0" w:color="auto"/>
        <w:left w:val="none" w:sz="0" w:space="0" w:color="auto"/>
        <w:bottom w:val="none" w:sz="0" w:space="0" w:color="auto"/>
        <w:right w:val="none" w:sz="0" w:space="0" w:color="auto"/>
      </w:divBdr>
    </w:div>
    <w:div w:id="1260334698">
      <w:bodyDiv w:val="1"/>
      <w:marLeft w:val="0"/>
      <w:marRight w:val="0"/>
      <w:marTop w:val="0"/>
      <w:marBottom w:val="0"/>
      <w:divBdr>
        <w:top w:val="none" w:sz="0" w:space="0" w:color="auto"/>
        <w:left w:val="none" w:sz="0" w:space="0" w:color="auto"/>
        <w:bottom w:val="none" w:sz="0" w:space="0" w:color="auto"/>
        <w:right w:val="none" w:sz="0" w:space="0" w:color="auto"/>
      </w:divBdr>
      <w:divsChild>
        <w:div w:id="1292400283">
          <w:marLeft w:val="0"/>
          <w:marRight w:val="0"/>
          <w:marTop w:val="0"/>
          <w:marBottom w:val="0"/>
          <w:divBdr>
            <w:top w:val="none" w:sz="0" w:space="0" w:color="auto"/>
            <w:left w:val="none" w:sz="0" w:space="0" w:color="auto"/>
            <w:bottom w:val="none" w:sz="0" w:space="0" w:color="auto"/>
            <w:right w:val="none" w:sz="0" w:space="0" w:color="auto"/>
          </w:divBdr>
          <w:divsChild>
            <w:div w:id="150662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780958">
      <w:bodyDiv w:val="1"/>
      <w:marLeft w:val="0"/>
      <w:marRight w:val="0"/>
      <w:marTop w:val="0"/>
      <w:marBottom w:val="0"/>
      <w:divBdr>
        <w:top w:val="none" w:sz="0" w:space="0" w:color="auto"/>
        <w:left w:val="none" w:sz="0" w:space="0" w:color="auto"/>
        <w:bottom w:val="none" w:sz="0" w:space="0" w:color="auto"/>
        <w:right w:val="none" w:sz="0" w:space="0" w:color="auto"/>
      </w:divBdr>
      <w:divsChild>
        <w:div w:id="1371952459">
          <w:marLeft w:val="0"/>
          <w:marRight w:val="0"/>
          <w:marTop w:val="0"/>
          <w:marBottom w:val="0"/>
          <w:divBdr>
            <w:top w:val="none" w:sz="0" w:space="0" w:color="auto"/>
            <w:left w:val="none" w:sz="0" w:space="0" w:color="auto"/>
            <w:bottom w:val="none" w:sz="0" w:space="0" w:color="auto"/>
            <w:right w:val="none" w:sz="0" w:space="0" w:color="auto"/>
          </w:divBdr>
          <w:divsChild>
            <w:div w:id="58485613">
              <w:marLeft w:val="0"/>
              <w:marRight w:val="0"/>
              <w:marTop w:val="0"/>
              <w:marBottom w:val="0"/>
              <w:divBdr>
                <w:top w:val="none" w:sz="0" w:space="0" w:color="auto"/>
                <w:left w:val="none" w:sz="0" w:space="0" w:color="auto"/>
                <w:bottom w:val="none" w:sz="0" w:space="0" w:color="auto"/>
                <w:right w:val="none" w:sz="0" w:space="0" w:color="auto"/>
              </w:divBdr>
            </w:div>
            <w:div w:id="125438785">
              <w:marLeft w:val="0"/>
              <w:marRight w:val="0"/>
              <w:marTop w:val="0"/>
              <w:marBottom w:val="0"/>
              <w:divBdr>
                <w:top w:val="none" w:sz="0" w:space="0" w:color="auto"/>
                <w:left w:val="none" w:sz="0" w:space="0" w:color="auto"/>
                <w:bottom w:val="none" w:sz="0" w:space="0" w:color="auto"/>
                <w:right w:val="none" w:sz="0" w:space="0" w:color="auto"/>
              </w:divBdr>
            </w:div>
            <w:div w:id="1290163251">
              <w:marLeft w:val="0"/>
              <w:marRight w:val="0"/>
              <w:marTop w:val="0"/>
              <w:marBottom w:val="0"/>
              <w:divBdr>
                <w:top w:val="none" w:sz="0" w:space="0" w:color="auto"/>
                <w:left w:val="none" w:sz="0" w:space="0" w:color="auto"/>
                <w:bottom w:val="none" w:sz="0" w:space="0" w:color="auto"/>
                <w:right w:val="none" w:sz="0" w:space="0" w:color="auto"/>
              </w:divBdr>
            </w:div>
            <w:div w:id="1550605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13514">
      <w:bodyDiv w:val="1"/>
      <w:marLeft w:val="0"/>
      <w:marRight w:val="0"/>
      <w:marTop w:val="0"/>
      <w:marBottom w:val="0"/>
      <w:divBdr>
        <w:top w:val="none" w:sz="0" w:space="0" w:color="auto"/>
        <w:left w:val="none" w:sz="0" w:space="0" w:color="auto"/>
        <w:bottom w:val="none" w:sz="0" w:space="0" w:color="auto"/>
        <w:right w:val="none" w:sz="0" w:space="0" w:color="auto"/>
      </w:divBdr>
    </w:div>
    <w:div w:id="1393119485">
      <w:bodyDiv w:val="1"/>
      <w:marLeft w:val="0"/>
      <w:marRight w:val="0"/>
      <w:marTop w:val="0"/>
      <w:marBottom w:val="0"/>
      <w:divBdr>
        <w:top w:val="none" w:sz="0" w:space="0" w:color="auto"/>
        <w:left w:val="none" w:sz="0" w:space="0" w:color="auto"/>
        <w:bottom w:val="none" w:sz="0" w:space="0" w:color="auto"/>
        <w:right w:val="none" w:sz="0" w:space="0" w:color="auto"/>
      </w:divBdr>
    </w:div>
    <w:div w:id="1535650882">
      <w:bodyDiv w:val="1"/>
      <w:marLeft w:val="0"/>
      <w:marRight w:val="0"/>
      <w:marTop w:val="0"/>
      <w:marBottom w:val="0"/>
      <w:divBdr>
        <w:top w:val="none" w:sz="0" w:space="0" w:color="auto"/>
        <w:left w:val="none" w:sz="0" w:space="0" w:color="auto"/>
        <w:bottom w:val="none" w:sz="0" w:space="0" w:color="auto"/>
        <w:right w:val="none" w:sz="0" w:space="0" w:color="auto"/>
      </w:divBdr>
    </w:div>
    <w:div w:id="1553031350">
      <w:bodyDiv w:val="1"/>
      <w:marLeft w:val="0"/>
      <w:marRight w:val="0"/>
      <w:marTop w:val="0"/>
      <w:marBottom w:val="0"/>
      <w:divBdr>
        <w:top w:val="none" w:sz="0" w:space="0" w:color="auto"/>
        <w:left w:val="none" w:sz="0" w:space="0" w:color="auto"/>
        <w:bottom w:val="none" w:sz="0" w:space="0" w:color="auto"/>
        <w:right w:val="none" w:sz="0" w:space="0" w:color="auto"/>
      </w:divBdr>
    </w:div>
    <w:div w:id="1615940265">
      <w:bodyDiv w:val="1"/>
      <w:marLeft w:val="0"/>
      <w:marRight w:val="0"/>
      <w:marTop w:val="0"/>
      <w:marBottom w:val="0"/>
      <w:divBdr>
        <w:top w:val="none" w:sz="0" w:space="0" w:color="auto"/>
        <w:left w:val="none" w:sz="0" w:space="0" w:color="auto"/>
        <w:bottom w:val="none" w:sz="0" w:space="0" w:color="auto"/>
        <w:right w:val="none" w:sz="0" w:space="0" w:color="auto"/>
      </w:divBdr>
      <w:divsChild>
        <w:div w:id="73212930">
          <w:marLeft w:val="0"/>
          <w:marRight w:val="0"/>
          <w:marTop w:val="0"/>
          <w:marBottom w:val="0"/>
          <w:divBdr>
            <w:top w:val="none" w:sz="0" w:space="0" w:color="auto"/>
            <w:left w:val="none" w:sz="0" w:space="0" w:color="auto"/>
            <w:bottom w:val="none" w:sz="0" w:space="0" w:color="auto"/>
            <w:right w:val="none" w:sz="0" w:space="0" w:color="auto"/>
          </w:divBdr>
          <w:divsChild>
            <w:div w:id="369721007">
              <w:marLeft w:val="0"/>
              <w:marRight w:val="0"/>
              <w:marTop w:val="0"/>
              <w:marBottom w:val="0"/>
              <w:divBdr>
                <w:top w:val="none" w:sz="0" w:space="0" w:color="auto"/>
                <w:left w:val="none" w:sz="0" w:space="0" w:color="auto"/>
                <w:bottom w:val="none" w:sz="0" w:space="0" w:color="auto"/>
                <w:right w:val="none" w:sz="0" w:space="0" w:color="auto"/>
              </w:divBdr>
            </w:div>
            <w:div w:id="772284254">
              <w:marLeft w:val="0"/>
              <w:marRight w:val="0"/>
              <w:marTop w:val="0"/>
              <w:marBottom w:val="0"/>
              <w:divBdr>
                <w:top w:val="none" w:sz="0" w:space="0" w:color="auto"/>
                <w:left w:val="none" w:sz="0" w:space="0" w:color="auto"/>
                <w:bottom w:val="none" w:sz="0" w:space="0" w:color="auto"/>
                <w:right w:val="none" w:sz="0" w:space="0" w:color="auto"/>
              </w:divBdr>
            </w:div>
            <w:div w:id="1059014764">
              <w:marLeft w:val="0"/>
              <w:marRight w:val="0"/>
              <w:marTop w:val="0"/>
              <w:marBottom w:val="0"/>
              <w:divBdr>
                <w:top w:val="none" w:sz="0" w:space="0" w:color="auto"/>
                <w:left w:val="none" w:sz="0" w:space="0" w:color="auto"/>
                <w:bottom w:val="none" w:sz="0" w:space="0" w:color="auto"/>
                <w:right w:val="none" w:sz="0" w:space="0" w:color="auto"/>
              </w:divBdr>
            </w:div>
            <w:div w:id="1270695045">
              <w:marLeft w:val="0"/>
              <w:marRight w:val="0"/>
              <w:marTop w:val="0"/>
              <w:marBottom w:val="0"/>
              <w:divBdr>
                <w:top w:val="none" w:sz="0" w:space="0" w:color="auto"/>
                <w:left w:val="none" w:sz="0" w:space="0" w:color="auto"/>
                <w:bottom w:val="none" w:sz="0" w:space="0" w:color="auto"/>
                <w:right w:val="none" w:sz="0" w:space="0" w:color="auto"/>
              </w:divBdr>
            </w:div>
            <w:div w:id="1517648398">
              <w:marLeft w:val="0"/>
              <w:marRight w:val="0"/>
              <w:marTop w:val="0"/>
              <w:marBottom w:val="0"/>
              <w:divBdr>
                <w:top w:val="none" w:sz="0" w:space="0" w:color="auto"/>
                <w:left w:val="none" w:sz="0" w:space="0" w:color="auto"/>
                <w:bottom w:val="none" w:sz="0" w:space="0" w:color="auto"/>
                <w:right w:val="none" w:sz="0" w:space="0" w:color="auto"/>
              </w:divBdr>
            </w:div>
            <w:div w:id="1955793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437452">
      <w:bodyDiv w:val="1"/>
      <w:marLeft w:val="0"/>
      <w:marRight w:val="0"/>
      <w:marTop w:val="0"/>
      <w:marBottom w:val="0"/>
      <w:divBdr>
        <w:top w:val="none" w:sz="0" w:space="0" w:color="auto"/>
        <w:left w:val="none" w:sz="0" w:space="0" w:color="auto"/>
        <w:bottom w:val="none" w:sz="0" w:space="0" w:color="auto"/>
        <w:right w:val="none" w:sz="0" w:space="0" w:color="auto"/>
      </w:divBdr>
    </w:div>
    <w:div w:id="1697849527">
      <w:bodyDiv w:val="1"/>
      <w:marLeft w:val="0"/>
      <w:marRight w:val="0"/>
      <w:marTop w:val="0"/>
      <w:marBottom w:val="0"/>
      <w:divBdr>
        <w:top w:val="none" w:sz="0" w:space="0" w:color="auto"/>
        <w:left w:val="none" w:sz="0" w:space="0" w:color="auto"/>
        <w:bottom w:val="none" w:sz="0" w:space="0" w:color="auto"/>
        <w:right w:val="none" w:sz="0" w:space="0" w:color="auto"/>
      </w:divBdr>
      <w:divsChild>
        <w:div w:id="410086710">
          <w:marLeft w:val="0"/>
          <w:marRight w:val="0"/>
          <w:marTop w:val="0"/>
          <w:marBottom w:val="0"/>
          <w:divBdr>
            <w:top w:val="none" w:sz="0" w:space="0" w:color="auto"/>
            <w:left w:val="none" w:sz="0" w:space="0" w:color="auto"/>
            <w:bottom w:val="none" w:sz="0" w:space="0" w:color="auto"/>
            <w:right w:val="none" w:sz="0" w:space="0" w:color="auto"/>
          </w:divBdr>
          <w:divsChild>
            <w:div w:id="571231635">
              <w:marLeft w:val="0"/>
              <w:marRight w:val="0"/>
              <w:marTop w:val="0"/>
              <w:marBottom w:val="0"/>
              <w:divBdr>
                <w:top w:val="none" w:sz="0" w:space="0" w:color="auto"/>
                <w:left w:val="none" w:sz="0" w:space="0" w:color="auto"/>
                <w:bottom w:val="none" w:sz="0" w:space="0" w:color="auto"/>
                <w:right w:val="none" w:sz="0" w:space="0" w:color="auto"/>
              </w:divBdr>
            </w:div>
            <w:div w:id="572592355">
              <w:marLeft w:val="0"/>
              <w:marRight w:val="0"/>
              <w:marTop w:val="0"/>
              <w:marBottom w:val="0"/>
              <w:divBdr>
                <w:top w:val="none" w:sz="0" w:space="0" w:color="auto"/>
                <w:left w:val="none" w:sz="0" w:space="0" w:color="auto"/>
                <w:bottom w:val="none" w:sz="0" w:space="0" w:color="auto"/>
                <w:right w:val="none" w:sz="0" w:space="0" w:color="auto"/>
              </w:divBdr>
            </w:div>
            <w:div w:id="1667051454">
              <w:marLeft w:val="0"/>
              <w:marRight w:val="0"/>
              <w:marTop w:val="0"/>
              <w:marBottom w:val="0"/>
              <w:divBdr>
                <w:top w:val="none" w:sz="0" w:space="0" w:color="auto"/>
                <w:left w:val="none" w:sz="0" w:space="0" w:color="auto"/>
                <w:bottom w:val="none" w:sz="0" w:space="0" w:color="auto"/>
                <w:right w:val="none" w:sz="0" w:space="0" w:color="auto"/>
              </w:divBdr>
            </w:div>
            <w:div w:id="186162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67317">
      <w:bodyDiv w:val="1"/>
      <w:marLeft w:val="0"/>
      <w:marRight w:val="0"/>
      <w:marTop w:val="0"/>
      <w:marBottom w:val="0"/>
      <w:divBdr>
        <w:top w:val="none" w:sz="0" w:space="0" w:color="auto"/>
        <w:left w:val="none" w:sz="0" w:space="0" w:color="auto"/>
        <w:bottom w:val="none" w:sz="0" w:space="0" w:color="auto"/>
        <w:right w:val="none" w:sz="0" w:space="0" w:color="auto"/>
      </w:divBdr>
    </w:div>
    <w:div w:id="1871410780">
      <w:bodyDiv w:val="1"/>
      <w:marLeft w:val="0"/>
      <w:marRight w:val="0"/>
      <w:marTop w:val="0"/>
      <w:marBottom w:val="0"/>
      <w:divBdr>
        <w:top w:val="none" w:sz="0" w:space="0" w:color="auto"/>
        <w:left w:val="none" w:sz="0" w:space="0" w:color="auto"/>
        <w:bottom w:val="none" w:sz="0" w:space="0" w:color="auto"/>
        <w:right w:val="none" w:sz="0" w:space="0" w:color="auto"/>
      </w:divBdr>
    </w:div>
    <w:div w:id="1933473086">
      <w:bodyDiv w:val="1"/>
      <w:marLeft w:val="0"/>
      <w:marRight w:val="0"/>
      <w:marTop w:val="0"/>
      <w:marBottom w:val="0"/>
      <w:divBdr>
        <w:top w:val="none" w:sz="0" w:space="0" w:color="auto"/>
        <w:left w:val="none" w:sz="0" w:space="0" w:color="auto"/>
        <w:bottom w:val="none" w:sz="0" w:space="0" w:color="auto"/>
        <w:right w:val="none" w:sz="0" w:space="0" w:color="auto"/>
      </w:divBdr>
      <w:divsChild>
        <w:div w:id="907887233">
          <w:marLeft w:val="0"/>
          <w:marRight w:val="0"/>
          <w:marTop w:val="0"/>
          <w:marBottom w:val="0"/>
          <w:divBdr>
            <w:top w:val="none" w:sz="0" w:space="0" w:color="auto"/>
            <w:left w:val="none" w:sz="0" w:space="0" w:color="auto"/>
            <w:bottom w:val="none" w:sz="0" w:space="0" w:color="auto"/>
            <w:right w:val="none" w:sz="0" w:space="0" w:color="auto"/>
          </w:divBdr>
        </w:div>
        <w:div w:id="1954244058">
          <w:marLeft w:val="0"/>
          <w:marRight w:val="0"/>
          <w:marTop w:val="0"/>
          <w:marBottom w:val="0"/>
          <w:divBdr>
            <w:top w:val="none" w:sz="0" w:space="0" w:color="auto"/>
            <w:left w:val="none" w:sz="0" w:space="0" w:color="auto"/>
            <w:bottom w:val="none" w:sz="0" w:space="0" w:color="auto"/>
            <w:right w:val="none" w:sz="0" w:space="0" w:color="auto"/>
          </w:divBdr>
        </w:div>
      </w:divsChild>
    </w:div>
    <w:div w:id="1985769740">
      <w:bodyDiv w:val="1"/>
      <w:marLeft w:val="0"/>
      <w:marRight w:val="0"/>
      <w:marTop w:val="0"/>
      <w:marBottom w:val="0"/>
      <w:divBdr>
        <w:top w:val="none" w:sz="0" w:space="0" w:color="auto"/>
        <w:left w:val="none" w:sz="0" w:space="0" w:color="auto"/>
        <w:bottom w:val="none" w:sz="0" w:space="0" w:color="auto"/>
        <w:right w:val="none" w:sz="0" w:space="0" w:color="auto"/>
      </w:divBdr>
    </w:div>
    <w:div w:id="2018650364">
      <w:bodyDiv w:val="1"/>
      <w:marLeft w:val="0"/>
      <w:marRight w:val="0"/>
      <w:marTop w:val="0"/>
      <w:marBottom w:val="0"/>
      <w:divBdr>
        <w:top w:val="none" w:sz="0" w:space="0" w:color="auto"/>
        <w:left w:val="none" w:sz="0" w:space="0" w:color="auto"/>
        <w:bottom w:val="none" w:sz="0" w:space="0" w:color="auto"/>
        <w:right w:val="none" w:sz="0" w:space="0" w:color="auto"/>
      </w:divBdr>
    </w:div>
    <w:div w:id="2058582865">
      <w:bodyDiv w:val="1"/>
      <w:marLeft w:val="0"/>
      <w:marRight w:val="0"/>
      <w:marTop w:val="0"/>
      <w:marBottom w:val="0"/>
      <w:divBdr>
        <w:top w:val="none" w:sz="0" w:space="0" w:color="auto"/>
        <w:left w:val="none" w:sz="0" w:space="0" w:color="auto"/>
        <w:bottom w:val="none" w:sz="0" w:space="0" w:color="auto"/>
        <w:right w:val="none" w:sz="0" w:space="0" w:color="auto"/>
      </w:divBdr>
      <w:divsChild>
        <w:div w:id="808210170">
          <w:marLeft w:val="0"/>
          <w:marRight w:val="0"/>
          <w:marTop w:val="0"/>
          <w:marBottom w:val="0"/>
          <w:divBdr>
            <w:top w:val="none" w:sz="0" w:space="0" w:color="auto"/>
            <w:left w:val="none" w:sz="0" w:space="0" w:color="auto"/>
            <w:bottom w:val="none" w:sz="0" w:space="0" w:color="auto"/>
            <w:right w:val="none" w:sz="0" w:space="0" w:color="auto"/>
          </w:divBdr>
          <w:divsChild>
            <w:div w:id="356930717">
              <w:marLeft w:val="0"/>
              <w:marRight w:val="0"/>
              <w:marTop w:val="0"/>
              <w:marBottom w:val="0"/>
              <w:divBdr>
                <w:top w:val="none" w:sz="0" w:space="0" w:color="auto"/>
                <w:left w:val="none" w:sz="0" w:space="0" w:color="auto"/>
                <w:bottom w:val="none" w:sz="0" w:space="0" w:color="auto"/>
                <w:right w:val="none" w:sz="0" w:space="0" w:color="auto"/>
              </w:divBdr>
            </w:div>
            <w:div w:id="75925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olympusamerica.com/venture-capital" TargetMode="Externa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テーマ">
  <a:themeElements>
    <a:clrScheme name="Olympus">
      <a:dk1>
        <a:sysClr val="windowText" lastClr="000000"/>
      </a:dk1>
      <a:lt1>
        <a:sysClr val="window" lastClr="FFFFFF"/>
      </a:lt1>
      <a:dk2>
        <a:srgbClr val="436ED2"/>
      </a:dk2>
      <a:lt2>
        <a:srgbClr val="B4B7D7"/>
      </a:lt2>
      <a:accent1>
        <a:srgbClr val="08107B"/>
      </a:accent1>
      <a:accent2>
        <a:srgbClr val="E9B226"/>
      </a:accent2>
      <a:accent3>
        <a:srgbClr val="777777"/>
      </a:accent3>
      <a:accent4>
        <a:srgbClr val="5257A2"/>
      </a:accent4>
      <a:accent5>
        <a:srgbClr val="D80F30"/>
      </a:accent5>
      <a:accent6>
        <a:srgbClr val="97C21E"/>
      </a:accent6>
      <a:hlink>
        <a:srgbClr val="B4B7D7"/>
      </a:hlink>
      <a:folHlink>
        <a:srgbClr val="436ED2"/>
      </a:folHlink>
    </a:clrScheme>
    <a:fontScheme name="Office">
      <a:majorFont>
        <a:latin typeface="ＭＳ Ｐゴシック" panose="020F0302020204030204"/>
        <a:ea typeface="ＭＳ Ｐゴシック"/>
        <a:cs typeface="ＭＳ Ｐゴシック"/>
        <a:font script="Jpan" typeface="ＭＳ Ｐゴシック"/>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ＭＳ Ｐゴシック" panose="020F0502020204030204"/>
        <a:ea typeface="ＭＳ Ｐゴシック"/>
        <a:cs typeface="ＭＳ Ｐゴシック"/>
        <a:font script="Jpan" typeface="ＭＳ Ｐ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1761</Words>
  <Characters>393</Characters>
  <Application>Microsoft Office Word</Application>
  <DocSecurity>8</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2021-11-10T05:47:00Z</dcterms:created>
  <dcterms:modified xsi:type="dcterms:W3CDTF">2021-11-10T05:49:00Z</dcterms:modified>
</cp:coreProperties>
</file>